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B4" w:rsidRPr="00BE1731" w:rsidRDefault="00FF72D1" w:rsidP="006960B4">
      <w:pPr>
        <w:contextualSpacing/>
        <w:jc w:val="center"/>
        <w:rPr>
          <w:b/>
          <w:caps/>
        </w:rPr>
      </w:pPr>
      <w:bookmarkStart w:id="0" w:name="_Toc370151720"/>
      <w:r>
        <w:rPr>
          <w:b/>
          <w:caps/>
          <w:lang w:val="id-ID"/>
        </w:rPr>
        <w:t xml:space="preserve">FAKTOR </w:t>
      </w:r>
      <w:r w:rsidR="006960B4" w:rsidRPr="00BE1731">
        <w:rPr>
          <w:b/>
          <w:caps/>
          <w:lang w:val="id-ID"/>
        </w:rPr>
        <w:t xml:space="preserve">KEJUJURAN </w:t>
      </w:r>
      <w:r>
        <w:rPr>
          <w:b/>
          <w:caps/>
          <w:lang w:val="id-ID"/>
        </w:rPr>
        <w:t xml:space="preserve">DALAM ETIKA BISNIS : </w:t>
      </w:r>
      <w:r w:rsidR="000A7840" w:rsidRPr="00BE1731">
        <w:rPr>
          <w:b/>
          <w:caps/>
        </w:rPr>
        <w:t xml:space="preserve"> sEBUAH ANALISIS </w:t>
      </w:r>
      <w:r>
        <w:rPr>
          <w:b/>
          <w:caps/>
          <w:lang w:val="id-ID"/>
        </w:rPr>
        <w:t xml:space="preserve">PENGEMBANGAN UMKM DALAM </w:t>
      </w:r>
      <w:r w:rsidR="000A7840" w:rsidRPr="00BE1731">
        <w:rPr>
          <w:b/>
          <w:caps/>
        </w:rPr>
        <w:t>PERSPEKTIF KOMUNIKASI INTRAPERSONAL</w:t>
      </w:r>
    </w:p>
    <w:p w:rsidR="000A7840" w:rsidRPr="00BE1731" w:rsidRDefault="000A7840" w:rsidP="006960B4">
      <w:pPr>
        <w:contextualSpacing/>
        <w:jc w:val="center"/>
        <w:rPr>
          <w:b/>
          <w:caps/>
        </w:rPr>
      </w:pPr>
    </w:p>
    <w:p w:rsidR="00B16E63" w:rsidRPr="00B16E63" w:rsidRDefault="00B16E63" w:rsidP="006960B4">
      <w:pPr>
        <w:contextualSpacing/>
        <w:jc w:val="center"/>
        <w:rPr>
          <w:b/>
          <w:caps/>
          <w:lang w:val="id-ID"/>
        </w:rPr>
      </w:pPr>
    </w:p>
    <w:p w:rsidR="006960B4" w:rsidRPr="00EF0E4E" w:rsidRDefault="00E07D29" w:rsidP="006960B4">
      <w:pPr>
        <w:contextualSpacing/>
        <w:jc w:val="center"/>
        <w:rPr>
          <w:b/>
          <w:bCs/>
          <w:iCs/>
          <w:vertAlign w:val="superscript"/>
          <w:lang w:val="id-ID"/>
        </w:rPr>
      </w:pPr>
      <w:r w:rsidRPr="00BE1731">
        <w:rPr>
          <w:b/>
          <w:bCs/>
          <w:iCs/>
        </w:rPr>
        <w:t>Muh Isa Almansyur</w:t>
      </w:r>
      <w:r w:rsidR="00EF0E4E">
        <w:rPr>
          <w:b/>
          <w:bCs/>
          <w:iCs/>
          <w:vertAlign w:val="superscript"/>
          <w:lang w:val="id-ID"/>
        </w:rPr>
        <w:t>1</w:t>
      </w:r>
      <w:r w:rsidR="00EF0E4E">
        <w:rPr>
          <w:b/>
          <w:bCs/>
          <w:iCs/>
          <w:lang w:val="id-ID"/>
        </w:rPr>
        <w:t>, Topan Setiawan</w:t>
      </w:r>
      <w:r w:rsidR="00EF0E4E">
        <w:rPr>
          <w:b/>
          <w:bCs/>
          <w:iCs/>
          <w:vertAlign w:val="superscript"/>
          <w:lang w:val="id-ID"/>
        </w:rPr>
        <w:t>2</w:t>
      </w:r>
      <w:r w:rsidR="00EF0E4E">
        <w:rPr>
          <w:b/>
          <w:bCs/>
          <w:iCs/>
          <w:lang w:val="id-ID"/>
        </w:rPr>
        <w:t>, Fanny Hendro Aryo Putro</w:t>
      </w:r>
      <w:r w:rsidR="00EF0E4E">
        <w:rPr>
          <w:b/>
          <w:bCs/>
          <w:iCs/>
          <w:vertAlign w:val="superscript"/>
          <w:lang w:val="id-ID"/>
        </w:rPr>
        <w:t>3</w:t>
      </w:r>
    </w:p>
    <w:p w:rsidR="00E07D29" w:rsidRPr="00BE1731" w:rsidRDefault="00E07D29" w:rsidP="006960B4">
      <w:pPr>
        <w:contextualSpacing/>
        <w:jc w:val="center"/>
        <w:rPr>
          <w:bCs/>
          <w:iCs/>
        </w:rPr>
      </w:pPr>
      <w:r w:rsidRPr="00BE1731">
        <w:rPr>
          <w:bCs/>
          <w:iCs/>
        </w:rPr>
        <w:t>Dosen Ilmu Komunikasi Universitas Boyolali</w:t>
      </w:r>
    </w:p>
    <w:p w:rsidR="00E07D29" w:rsidRPr="00BE1731" w:rsidRDefault="00E07D29" w:rsidP="006960B4">
      <w:pPr>
        <w:contextualSpacing/>
        <w:jc w:val="center"/>
        <w:rPr>
          <w:bCs/>
          <w:iCs/>
        </w:rPr>
      </w:pPr>
      <w:r w:rsidRPr="00BE1731">
        <w:rPr>
          <w:bCs/>
          <w:iCs/>
        </w:rPr>
        <w:t>Email : isaalmansyur@gmail.com</w:t>
      </w:r>
    </w:p>
    <w:p w:rsidR="006960B4" w:rsidRPr="00BE1731" w:rsidRDefault="006960B4" w:rsidP="006960B4">
      <w:pPr>
        <w:contextualSpacing/>
        <w:jc w:val="center"/>
        <w:rPr>
          <w:b/>
          <w:bCs/>
          <w:iCs/>
          <w:lang w:val="id-ID"/>
        </w:rPr>
      </w:pPr>
    </w:p>
    <w:p w:rsidR="00B16E63" w:rsidRPr="00BE1731" w:rsidRDefault="00B16E63" w:rsidP="006960B4">
      <w:pPr>
        <w:contextualSpacing/>
        <w:jc w:val="both"/>
        <w:rPr>
          <w:lang w:val="id-ID"/>
        </w:rPr>
      </w:pPr>
    </w:p>
    <w:p w:rsidR="006960B4" w:rsidRPr="00BE1731" w:rsidRDefault="006960B4" w:rsidP="006960B4">
      <w:pPr>
        <w:contextualSpacing/>
        <w:jc w:val="center"/>
        <w:rPr>
          <w:b/>
          <w:lang w:val="id-ID"/>
        </w:rPr>
      </w:pPr>
      <w:r w:rsidRPr="00BE1731">
        <w:rPr>
          <w:b/>
          <w:lang w:val="id-ID"/>
        </w:rPr>
        <w:t>A</w:t>
      </w:r>
      <w:r w:rsidR="0067217D">
        <w:rPr>
          <w:b/>
          <w:lang w:val="id-ID"/>
        </w:rPr>
        <w:t>bstrak</w:t>
      </w:r>
    </w:p>
    <w:p w:rsidR="006960B4" w:rsidRPr="00BE1731" w:rsidRDefault="006960B4" w:rsidP="006960B4">
      <w:pPr>
        <w:contextualSpacing/>
        <w:jc w:val="center"/>
        <w:rPr>
          <w:b/>
          <w:lang w:val="id-ID"/>
        </w:rPr>
      </w:pPr>
    </w:p>
    <w:p w:rsidR="006960B4" w:rsidRPr="00A025AA" w:rsidRDefault="00FF72D1" w:rsidP="006960B4">
      <w:pPr>
        <w:ind w:firstLine="360"/>
        <w:contextualSpacing/>
        <w:jc w:val="both"/>
        <w:rPr>
          <w:lang w:val="id-ID"/>
        </w:rPr>
      </w:pPr>
      <w:r w:rsidRPr="00A025AA">
        <w:rPr>
          <w:lang w:val="id-ID"/>
        </w:rPr>
        <w:t xml:space="preserve">Artikel ini merupakan </w:t>
      </w:r>
      <w:r w:rsidR="00E07D29" w:rsidRPr="00A025AA">
        <w:t xml:space="preserve"> </w:t>
      </w:r>
      <w:r w:rsidR="006960B4" w:rsidRPr="00A025AA">
        <w:rPr>
          <w:lang w:val="id-ID"/>
        </w:rPr>
        <w:t xml:space="preserve">hasil </w:t>
      </w:r>
      <w:r w:rsidRPr="00A025AA">
        <w:rPr>
          <w:lang w:val="id-ID"/>
        </w:rPr>
        <w:t xml:space="preserve">riset fenomenologis </w:t>
      </w:r>
      <w:r w:rsidR="006960B4" w:rsidRPr="00A025AA">
        <w:rPr>
          <w:lang w:val="id-ID"/>
        </w:rPr>
        <w:t xml:space="preserve"> untuk melihat  fakta  </w:t>
      </w:r>
      <w:r w:rsidRPr="00A025AA">
        <w:rPr>
          <w:lang w:val="id-ID"/>
        </w:rPr>
        <w:t xml:space="preserve">yang berhubungan </w:t>
      </w:r>
      <w:r w:rsidR="006960B4" w:rsidRPr="00A025AA">
        <w:rPr>
          <w:lang w:val="id-ID"/>
        </w:rPr>
        <w:t xml:space="preserve">dengan etika bisnis sebuah UMKM. </w:t>
      </w:r>
      <w:r w:rsidRPr="00A025AA">
        <w:rPr>
          <w:lang w:val="id-ID"/>
        </w:rPr>
        <w:t xml:space="preserve">Kasus yang dipilih adalah kasus </w:t>
      </w:r>
      <w:r w:rsidR="006960B4" w:rsidRPr="00A025AA">
        <w:rPr>
          <w:lang w:val="id-ID"/>
        </w:rPr>
        <w:t xml:space="preserve">Muhammad Kusrin </w:t>
      </w:r>
      <w:r w:rsidRPr="00A025AA">
        <w:rPr>
          <w:lang w:val="id-ID"/>
        </w:rPr>
        <w:t>yang</w:t>
      </w:r>
      <w:r w:rsidR="00E07D29" w:rsidRPr="00A025AA">
        <w:t xml:space="preserve"> berhasil mengembangkan</w:t>
      </w:r>
      <w:r w:rsidR="006960B4" w:rsidRPr="00A025AA">
        <w:rPr>
          <w:lang w:val="id-ID"/>
        </w:rPr>
        <w:t xml:space="preserve"> indurtri kecil berbasis teknologi</w:t>
      </w:r>
      <w:r w:rsidR="00E07D29" w:rsidRPr="00A025AA">
        <w:t>,</w:t>
      </w:r>
      <w:r w:rsidR="006960B4" w:rsidRPr="00A025AA">
        <w:rPr>
          <w:lang w:val="id-ID"/>
        </w:rPr>
        <w:t xml:space="preserve"> yakni merakit televisi tabung</w:t>
      </w:r>
      <w:r w:rsidR="00E07D29" w:rsidRPr="00A025AA">
        <w:t xml:space="preserve">. Tujuan </w:t>
      </w:r>
      <w:r w:rsidRPr="00A025AA">
        <w:rPr>
          <w:lang w:val="id-ID"/>
        </w:rPr>
        <w:t>penulisan</w:t>
      </w:r>
      <w:r w:rsidR="00E07D29" w:rsidRPr="00A025AA">
        <w:t xml:space="preserve"> ini adalah </w:t>
      </w:r>
      <w:r w:rsidR="00BA4C3F" w:rsidRPr="00A025AA">
        <w:rPr>
          <w:lang w:val="id-ID"/>
        </w:rPr>
        <w:t>menggambarkan fakta</w:t>
      </w:r>
      <w:r w:rsidR="006960B4" w:rsidRPr="00A025AA">
        <w:rPr>
          <w:lang w:val="id-ID"/>
        </w:rPr>
        <w:t xml:space="preserve"> kearifan lokal dan pengalaman hidup</w:t>
      </w:r>
      <w:r w:rsidR="00BA4C3F" w:rsidRPr="00A025AA">
        <w:rPr>
          <w:lang w:val="id-ID"/>
        </w:rPr>
        <w:t xml:space="preserve"> subjek penelitian</w:t>
      </w:r>
      <w:r w:rsidR="006960B4" w:rsidRPr="00A025AA">
        <w:rPr>
          <w:lang w:val="id-ID"/>
        </w:rPr>
        <w:t xml:space="preserve">. Isu etika bisnis </w:t>
      </w:r>
      <w:r w:rsidR="00BA4C3F" w:rsidRPr="00A025AA">
        <w:rPr>
          <w:lang w:val="id-ID"/>
        </w:rPr>
        <w:t>yang dicuatkan</w:t>
      </w:r>
      <w:r w:rsidR="00E07D29" w:rsidRPr="00A025AA">
        <w:t xml:space="preserve"> </w:t>
      </w:r>
      <w:r w:rsidR="006960B4" w:rsidRPr="00A025AA">
        <w:rPr>
          <w:lang w:val="id-ID"/>
        </w:rPr>
        <w:t xml:space="preserve">lulusan SD </w:t>
      </w:r>
      <w:r w:rsidR="00E07D29" w:rsidRPr="00A025AA">
        <w:t xml:space="preserve">itu </w:t>
      </w:r>
      <w:r w:rsidR="00BA4C3F" w:rsidRPr="00A025AA">
        <w:rPr>
          <w:lang w:val="id-ID"/>
        </w:rPr>
        <w:t xml:space="preserve">diproses </w:t>
      </w:r>
      <w:r w:rsidR="006960B4" w:rsidRPr="00A025AA">
        <w:rPr>
          <w:lang w:val="id-ID"/>
        </w:rPr>
        <w:t xml:space="preserve">dengan begitu baik. </w:t>
      </w:r>
      <w:r w:rsidR="00BA4C3F" w:rsidRPr="00A025AA">
        <w:rPr>
          <w:lang w:val="id-ID"/>
        </w:rPr>
        <w:t>Boks</w:t>
      </w:r>
      <w:r w:rsidR="006960B4" w:rsidRPr="00A025AA">
        <w:rPr>
          <w:lang w:val="id-ID"/>
        </w:rPr>
        <w:t xml:space="preserve"> pembungkus televisi rakitannya</w:t>
      </w:r>
      <w:r w:rsidR="00E07D29" w:rsidRPr="00A025AA">
        <w:t xml:space="preserve">, </w:t>
      </w:r>
      <w:r w:rsidR="00BA4C3F" w:rsidRPr="00A025AA">
        <w:rPr>
          <w:lang w:val="id-ID"/>
        </w:rPr>
        <w:t>bert</w:t>
      </w:r>
      <w:r w:rsidR="006960B4" w:rsidRPr="00A025AA">
        <w:rPr>
          <w:lang w:val="id-ID"/>
        </w:rPr>
        <w:t xml:space="preserve">uliskan ‘’TV CRT Rekondisi’’. Hal itulah yang akan </w:t>
      </w:r>
      <w:r w:rsidR="00BA4C3F" w:rsidRPr="00A025AA">
        <w:rPr>
          <w:lang w:val="id-ID"/>
        </w:rPr>
        <w:t>ditelusur</w:t>
      </w:r>
      <w:r w:rsidR="006960B4" w:rsidRPr="00A025AA">
        <w:rPr>
          <w:lang w:val="id-ID"/>
        </w:rPr>
        <w:t xml:space="preserve"> dan juga </w:t>
      </w:r>
      <w:r w:rsidR="00BA4C3F" w:rsidRPr="00A025AA">
        <w:rPr>
          <w:lang w:val="id-ID"/>
        </w:rPr>
        <w:t xml:space="preserve">kemungkinan penerapan secara </w:t>
      </w:r>
      <w:r w:rsidR="006960B4" w:rsidRPr="00A025AA">
        <w:rPr>
          <w:lang w:val="id-ID"/>
        </w:rPr>
        <w:t>universal</w:t>
      </w:r>
      <w:r w:rsidR="004F5401" w:rsidRPr="00A025AA">
        <w:rPr>
          <w:lang w:val="id-ID"/>
        </w:rPr>
        <w:t>, setidaknya dalam lingkup UMKM</w:t>
      </w:r>
      <w:r w:rsidR="00345654" w:rsidRPr="00A025AA">
        <w:t xml:space="preserve">. Tujuan </w:t>
      </w:r>
      <w:r w:rsidR="006960B4" w:rsidRPr="00A025AA">
        <w:rPr>
          <w:lang w:val="id-ID"/>
        </w:rPr>
        <w:t xml:space="preserve"> penelitian </w:t>
      </w:r>
      <w:r w:rsidR="00A025AA" w:rsidRPr="00A025AA">
        <w:rPr>
          <w:lang w:val="id-ID"/>
        </w:rPr>
        <w:t xml:space="preserve">ini adalah </w:t>
      </w:r>
      <w:r w:rsidR="00AE57B9" w:rsidRPr="00A025AA">
        <w:rPr>
          <w:lang w:val="id-ID"/>
        </w:rPr>
        <w:t xml:space="preserve">mengungkapkan </w:t>
      </w:r>
      <w:r w:rsidR="00AE57B9" w:rsidRPr="00A025AA">
        <w:t>o</w:t>
      </w:r>
      <w:r w:rsidR="006960B4" w:rsidRPr="00A025AA">
        <w:rPr>
          <w:lang w:val="id-ID"/>
        </w:rPr>
        <w:t>rang berpendidikan rendah justru mempunyai daya juang yang kuat dalam mengembangkan bisnisnya</w:t>
      </w:r>
      <w:r w:rsidR="00A025AA" w:rsidRPr="00A025AA">
        <w:rPr>
          <w:lang w:val="id-ID"/>
        </w:rPr>
        <w:t xml:space="preserve">. </w:t>
      </w:r>
      <w:r w:rsidR="006960B4" w:rsidRPr="00A025AA">
        <w:rPr>
          <w:lang w:val="id-ID"/>
        </w:rPr>
        <w:t xml:space="preserve"> Kekuatan </w:t>
      </w:r>
      <w:r w:rsidR="00A025AA" w:rsidRPr="00A025AA">
        <w:rPr>
          <w:lang w:val="id-ID"/>
        </w:rPr>
        <w:t xml:space="preserve">pebisnis ini </w:t>
      </w:r>
      <w:r w:rsidR="006960B4" w:rsidRPr="00A025AA">
        <w:rPr>
          <w:lang w:val="id-ID"/>
        </w:rPr>
        <w:t xml:space="preserve">sebagai teknoprener adalah visi bisnisnya yang tidak egois. Prinsip </w:t>
      </w:r>
      <w:r w:rsidR="00A025AA" w:rsidRPr="00A025AA">
        <w:rPr>
          <w:lang w:val="id-ID"/>
        </w:rPr>
        <w:t xml:space="preserve">luhur </w:t>
      </w:r>
      <w:r w:rsidR="006960B4" w:rsidRPr="00A025AA">
        <w:rPr>
          <w:lang w:val="id-ID"/>
        </w:rPr>
        <w:t xml:space="preserve">Jawa yang dia pegang adalah ketika kejujuran menjadi </w:t>
      </w:r>
      <w:r w:rsidR="00A025AA" w:rsidRPr="00A025AA">
        <w:rPr>
          <w:lang w:val="id-ID"/>
        </w:rPr>
        <w:t xml:space="preserve">hal utama. </w:t>
      </w:r>
      <w:r w:rsidR="00223B65" w:rsidRPr="00A025AA">
        <w:t xml:space="preserve"> </w:t>
      </w:r>
      <w:r w:rsidR="00A025AA" w:rsidRPr="00A025AA">
        <w:rPr>
          <w:lang w:val="id-ID"/>
        </w:rPr>
        <w:t xml:space="preserve">Menurutnya </w:t>
      </w:r>
      <w:r w:rsidR="006960B4" w:rsidRPr="00A025AA">
        <w:rPr>
          <w:lang w:val="id-ID"/>
        </w:rPr>
        <w:t xml:space="preserve"> bisnis bukan saja soal </w:t>
      </w:r>
      <w:r w:rsidR="00A025AA" w:rsidRPr="00A025AA">
        <w:rPr>
          <w:lang w:val="id-ID"/>
        </w:rPr>
        <w:t>materi</w:t>
      </w:r>
      <w:r w:rsidR="006960B4" w:rsidRPr="00A025AA">
        <w:rPr>
          <w:lang w:val="id-ID"/>
        </w:rPr>
        <w:t xml:space="preserve">, namun </w:t>
      </w:r>
      <w:r w:rsidR="00A025AA" w:rsidRPr="00A025AA">
        <w:rPr>
          <w:lang w:val="id-ID"/>
        </w:rPr>
        <w:t>menyangkut</w:t>
      </w:r>
      <w:r w:rsidR="006960B4" w:rsidRPr="00A025AA">
        <w:rPr>
          <w:lang w:val="id-ID"/>
        </w:rPr>
        <w:t xml:space="preserve"> etika. </w:t>
      </w:r>
    </w:p>
    <w:p w:rsidR="00A025AA" w:rsidRPr="00BE1731" w:rsidRDefault="00A025AA" w:rsidP="006960B4">
      <w:pPr>
        <w:ind w:firstLine="360"/>
        <w:contextualSpacing/>
        <w:jc w:val="both"/>
      </w:pPr>
    </w:p>
    <w:p w:rsidR="006960B4" w:rsidRDefault="006960B4" w:rsidP="006960B4">
      <w:pPr>
        <w:ind w:left="1843" w:hanging="1843"/>
        <w:contextualSpacing/>
        <w:jc w:val="both"/>
        <w:rPr>
          <w:i/>
          <w:lang w:val="id-ID"/>
        </w:rPr>
      </w:pPr>
      <w:r w:rsidRPr="00BE1731">
        <w:rPr>
          <w:b/>
          <w:i/>
          <w:lang w:val="id-ID"/>
        </w:rPr>
        <w:t>Kata kunci</w:t>
      </w:r>
      <w:r w:rsidRPr="00BE1731">
        <w:rPr>
          <w:lang w:val="id-ID"/>
        </w:rPr>
        <w:t xml:space="preserve">: </w:t>
      </w:r>
      <w:r w:rsidRPr="00A25452">
        <w:rPr>
          <w:i/>
          <w:lang w:val="id-ID"/>
        </w:rPr>
        <w:t>Etika, Kejujuran, UMKM, Pengembangan Bisnis</w:t>
      </w:r>
    </w:p>
    <w:p w:rsidR="00A408D2" w:rsidRDefault="00A408D2" w:rsidP="006960B4">
      <w:pPr>
        <w:ind w:left="1843" w:hanging="1843"/>
        <w:contextualSpacing/>
        <w:jc w:val="both"/>
        <w:rPr>
          <w:i/>
          <w:lang w:val="id-ID"/>
        </w:rPr>
      </w:pPr>
    </w:p>
    <w:p w:rsidR="00A408D2" w:rsidRPr="00A408D2" w:rsidRDefault="00A408D2" w:rsidP="00A408D2">
      <w:pPr>
        <w:ind w:left="1843" w:hanging="1843"/>
        <w:contextualSpacing/>
        <w:jc w:val="center"/>
        <w:rPr>
          <w:b/>
          <w:i/>
          <w:lang w:val="id-ID"/>
        </w:rPr>
      </w:pPr>
      <w:r w:rsidRPr="00A408D2">
        <w:rPr>
          <w:b/>
          <w:i/>
          <w:lang w:val="id-ID"/>
        </w:rPr>
        <w:t>Abstract</w:t>
      </w:r>
    </w:p>
    <w:p w:rsidR="006960B4" w:rsidRDefault="006960B4" w:rsidP="006960B4">
      <w:pPr>
        <w:ind w:firstLine="360"/>
        <w:contextualSpacing/>
        <w:jc w:val="both"/>
        <w:rPr>
          <w:i/>
        </w:rPr>
      </w:pPr>
    </w:p>
    <w:p w:rsidR="005A1EA2" w:rsidRDefault="00A408D2" w:rsidP="006960B4">
      <w:pPr>
        <w:ind w:firstLine="360"/>
        <w:contextualSpacing/>
        <w:jc w:val="both"/>
        <w:rPr>
          <w:i/>
          <w:lang w:val="id-ID"/>
        </w:rPr>
      </w:pPr>
      <w:r w:rsidRPr="00A408D2">
        <w:rPr>
          <w:i/>
        </w:rPr>
        <w:t>This article is the result of phenomenological research to see facts relating to business ethics of an MSME. The case chosen was the case of Muhammad Kusrin who succeeded in developing a small technology-based industry, namely assembling tube television. The purpose of this paper is to describe the facts of local wisdom and life experiences of research subjects. The issue of business ethics raised by elementary school graduates was processed so well. The assembled television wrap box reads 'Reconditioned CRT TV'. That is what will be traced and also the possibility of universal application, at least within the scope of MSMEs. The purpose of this study is to reveal that low-educated people actually have a strong fighting power in developing their business. The strength of this businessman as a technoprener is his unselfish business vision. The noble principle of Java that he holds is when honesty is the main thing. According to him business is not just a matter of matter, but it concerns ethics.</w:t>
      </w:r>
    </w:p>
    <w:p w:rsidR="00A408D2" w:rsidRPr="00A408D2" w:rsidRDefault="00A408D2" w:rsidP="00A40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2" w:lineRule="atLeast"/>
        <w:rPr>
          <w:i/>
          <w:color w:val="222222"/>
          <w:lang w:val="id-ID" w:eastAsia="id-ID"/>
        </w:rPr>
      </w:pPr>
      <w:r w:rsidRPr="00A408D2">
        <w:rPr>
          <w:b/>
          <w:i/>
          <w:color w:val="222222"/>
          <w:lang w:eastAsia="id-ID"/>
        </w:rPr>
        <w:t>Keywords:</w:t>
      </w:r>
      <w:r w:rsidRPr="00A408D2">
        <w:rPr>
          <w:i/>
          <w:color w:val="222222"/>
          <w:lang w:eastAsia="id-ID"/>
        </w:rPr>
        <w:t xml:space="preserve"> Ethics, Honesty, MSMEs, Business Development</w:t>
      </w:r>
    </w:p>
    <w:p w:rsidR="00BB5419" w:rsidRDefault="00BB5419" w:rsidP="006960B4">
      <w:pPr>
        <w:contextualSpacing/>
        <w:jc w:val="both"/>
        <w:rPr>
          <w:b/>
          <w:lang w:val="id-ID"/>
        </w:rPr>
      </w:pPr>
    </w:p>
    <w:p w:rsidR="006960B4" w:rsidRPr="00BE1731" w:rsidRDefault="006960B4" w:rsidP="00D54C54">
      <w:pPr>
        <w:contextualSpacing/>
        <w:jc w:val="center"/>
        <w:rPr>
          <w:b/>
          <w:lang w:val="id-ID"/>
        </w:rPr>
      </w:pPr>
      <w:r w:rsidRPr="00BE1731">
        <w:rPr>
          <w:b/>
          <w:lang w:val="id-ID"/>
        </w:rPr>
        <w:t>PENDAHULUAN</w:t>
      </w:r>
    </w:p>
    <w:p w:rsidR="006960B4" w:rsidRPr="00BE1731" w:rsidRDefault="00D54C54" w:rsidP="006960B4">
      <w:pPr>
        <w:ind w:firstLine="426"/>
        <w:contextualSpacing/>
        <w:jc w:val="both"/>
        <w:rPr>
          <w:lang w:val="id-ID"/>
        </w:rPr>
      </w:pPr>
      <w:r>
        <w:rPr>
          <w:lang w:val="id-ID"/>
        </w:rPr>
        <w:t>Pada beberapa waktu lalu</w:t>
      </w:r>
      <w:r w:rsidR="006960B4" w:rsidRPr="00BE1731">
        <w:rPr>
          <w:lang w:val="id-ID"/>
        </w:rPr>
        <w:t xml:space="preserve"> Muhammad Kusrin </w:t>
      </w:r>
      <w:r w:rsidR="00025C41">
        <w:rPr>
          <w:lang w:val="id-ID"/>
        </w:rPr>
        <w:t>begitu cepat</w:t>
      </w:r>
      <w:r w:rsidR="006960B4" w:rsidRPr="00BE1731">
        <w:rPr>
          <w:lang w:val="id-ID"/>
        </w:rPr>
        <w:t xml:space="preserve"> menjadi terkenal. Pria perakit televisi itu merupakan </w:t>
      </w:r>
      <w:r w:rsidR="00025C41">
        <w:rPr>
          <w:lang w:val="id-ID"/>
        </w:rPr>
        <w:t>sosok</w:t>
      </w:r>
      <w:r w:rsidR="006960B4" w:rsidRPr="00BE1731">
        <w:rPr>
          <w:lang w:val="id-ID"/>
        </w:rPr>
        <w:t xml:space="preserve"> ‘’tak terdidik’’ karena hanya lulusan Sekolah Dasar</w:t>
      </w:r>
      <w:r w:rsidR="00025C41">
        <w:rPr>
          <w:lang w:val="id-ID"/>
        </w:rPr>
        <w:t xml:space="preserve"> saja</w:t>
      </w:r>
      <w:r w:rsidR="006960B4" w:rsidRPr="00BE1731">
        <w:rPr>
          <w:lang w:val="id-ID"/>
        </w:rPr>
        <w:t>.</w:t>
      </w:r>
      <w:r w:rsidR="00025C41">
        <w:rPr>
          <w:lang w:val="id-ID"/>
        </w:rPr>
        <w:t xml:space="preserve">  Kaitannya dengan </w:t>
      </w:r>
      <w:r w:rsidR="006960B4" w:rsidRPr="00BE1731">
        <w:rPr>
          <w:lang w:val="id-ID"/>
        </w:rPr>
        <w:t xml:space="preserve">penelitian </w:t>
      </w:r>
      <w:r w:rsidR="00025C41">
        <w:rPr>
          <w:lang w:val="id-ID"/>
        </w:rPr>
        <w:t>dia</w:t>
      </w:r>
      <w:r w:rsidR="006960B4" w:rsidRPr="00BE1731">
        <w:rPr>
          <w:lang w:val="id-ID"/>
        </w:rPr>
        <w:t xml:space="preserve"> dipilih untuk menjadi subjek penelitian sebab dia merupakan salah  </w:t>
      </w:r>
      <w:r w:rsidR="00025C41">
        <w:rPr>
          <w:lang w:val="id-ID"/>
        </w:rPr>
        <w:t xml:space="preserve">satu </w:t>
      </w:r>
      <w:r w:rsidR="006960B4" w:rsidRPr="00BE1731">
        <w:rPr>
          <w:lang w:val="id-ID"/>
        </w:rPr>
        <w:t xml:space="preserve">wirausahawan bidang elektronika, yang hanya lulusan sekolah dasar. </w:t>
      </w:r>
      <w:r w:rsidR="00025C41">
        <w:rPr>
          <w:lang w:val="id-ID"/>
        </w:rPr>
        <w:t xml:space="preserve">Hal yang menarik lainnya </w:t>
      </w:r>
      <w:r w:rsidR="006960B4" w:rsidRPr="00BE1731">
        <w:rPr>
          <w:lang w:val="id-ID"/>
        </w:rPr>
        <w:t xml:space="preserve">adalah pilihannya dengan produk televisi </w:t>
      </w:r>
      <w:r w:rsidR="00025C41">
        <w:rPr>
          <w:lang w:val="id-ID"/>
        </w:rPr>
        <w:t xml:space="preserve">berbahan </w:t>
      </w:r>
      <w:r w:rsidR="006960B4" w:rsidRPr="00BE1731">
        <w:rPr>
          <w:lang w:val="id-ID"/>
        </w:rPr>
        <w:t>tabung bekas. Uniknya lagi di boks pembungkus produknya ada tulis</w:t>
      </w:r>
      <w:r w:rsidR="00025C41">
        <w:rPr>
          <w:lang w:val="id-ID"/>
        </w:rPr>
        <w:t xml:space="preserve">an ‘’ TV CRT Rekondisi’’. Hal tersebut mencerminkan </w:t>
      </w:r>
      <w:r w:rsidR="006960B4" w:rsidRPr="00BE1731">
        <w:rPr>
          <w:lang w:val="id-ID"/>
        </w:rPr>
        <w:t xml:space="preserve">kejujuran dari produsen mengenai </w:t>
      </w:r>
      <w:r w:rsidR="00025C41">
        <w:rPr>
          <w:lang w:val="id-ID"/>
        </w:rPr>
        <w:t>barang produksinya</w:t>
      </w:r>
      <w:r w:rsidR="006960B4" w:rsidRPr="00BE1731">
        <w:rPr>
          <w:lang w:val="id-ID"/>
        </w:rPr>
        <w:t>.</w:t>
      </w:r>
      <w:r w:rsidR="00854414">
        <w:rPr>
          <w:lang w:val="id-ID"/>
        </w:rPr>
        <w:t xml:space="preserve"> S</w:t>
      </w:r>
      <w:r w:rsidR="00025C41">
        <w:rPr>
          <w:lang w:val="id-ID"/>
        </w:rPr>
        <w:t xml:space="preserve">elanjutnya, </w:t>
      </w:r>
      <w:r w:rsidR="006960B4" w:rsidRPr="00BE1731">
        <w:rPr>
          <w:lang w:val="id-ID"/>
        </w:rPr>
        <w:t xml:space="preserve">dapat </w:t>
      </w:r>
      <w:r w:rsidR="006960B4" w:rsidRPr="00BE1731">
        <w:rPr>
          <w:lang w:val="id-ID"/>
        </w:rPr>
        <w:lastRenderedPageBreak/>
        <w:t xml:space="preserve">dipastikan betapa </w:t>
      </w:r>
      <w:r w:rsidR="00025C41">
        <w:rPr>
          <w:lang w:val="id-ID"/>
        </w:rPr>
        <w:t>sulitnya</w:t>
      </w:r>
      <w:r w:rsidR="006960B4" w:rsidRPr="00BE1731">
        <w:rPr>
          <w:lang w:val="id-ID"/>
        </w:rPr>
        <w:t xml:space="preserve"> mewujudkan </w:t>
      </w:r>
      <w:r w:rsidR="00025C41">
        <w:rPr>
          <w:lang w:val="id-ID"/>
        </w:rPr>
        <w:t>perkembangan usaha</w:t>
      </w:r>
      <w:r w:rsidR="006960B4" w:rsidRPr="00BE1731">
        <w:rPr>
          <w:lang w:val="id-ID"/>
        </w:rPr>
        <w:t xml:space="preserve"> yang </w:t>
      </w:r>
      <w:r w:rsidR="00025C41">
        <w:rPr>
          <w:lang w:val="id-ID"/>
        </w:rPr>
        <w:t xml:space="preserve">lakukan </w:t>
      </w:r>
      <w:r w:rsidR="006960B4" w:rsidRPr="00BE1731">
        <w:rPr>
          <w:lang w:val="id-ID"/>
        </w:rPr>
        <w:t xml:space="preserve">Kusrin saat ini. Alih – alih  orang </w:t>
      </w:r>
      <w:r w:rsidR="00025C41">
        <w:rPr>
          <w:lang w:val="id-ID"/>
        </w:rPr>
        <w:t>ber</w:t>
      </w:r>
      <w:r w:rsidR="006960B4" w:rsidRPr="00BE1731">
        <w:rPr>
          <w:lang w:val="id-ID"/>
        </w:rPr>
        <w:t xml:space="preserve">pendidikan rendah, lulusan  perguruan tinggi </w:t>
      </w:r>
      <w:r w:rsidR="00025C41">
        <w:rPr>
          <w:lang w:val="id-ID"/>
        </w:rPr>
        <w:t xml:space="preserve">dengan </w:t>
      </w:r>
      <w:r w:rsidR="006960B4" w:rsidRPr="00BE1731">
        <w:rPr>
          <w:lang w:val="id-ID"/>
        </w:rPr>
        <w:t xml:space="preserve"> keilmuannya lebih tinggi, belum </w:t>
      </w:r>
      <w:r w:rsidR="00025C41">
        <w:rPr>
          <w:lang w:val="id-ID"/>
        </w:rPr>
        <w:t>tentu</w:t>
      </w:r>
      <w:r w:rsidR="006960B4" w:rsidRPr="00BE1731">
        <w:rPr>
          <w:lang w:val="id-ID"/>
        </w:rPr>
        <w:t xml:space="preserve"> berhasil </w:t>
      </w:r>
      <w:r w:rsidR="00025C41">
        <w:rPr>
          <w:lang w:val="id-ID"/>
        </w:rPr>
        <w:t>menjalani</w:t>
      </w:r>
      <w:r w:rsidR="006960B4" w:rsidRPr="00BE1731">
        <w:rPr>
          <w:lang w:val="id-ID"/>
        </w:rPr>
        <w:t xml:space="preserve"> teknopreneurship.</w:t>
      </w:r>
      <w:r w:rsidR="00025C41">
        <w:rPr>
          <w:lang w:val="id-ID"/>
        </w:rPr>
        <w:t xml:space="preserve"> </w:t>
      </w:r>
      <w:r w:rsidR="006960B4" w:rsidRPr="00BE1731">
        <w:rPr>
          <w:lang w:val="id-ID"/>
        </w:rPr>
        <w:t xml:space="preserve">Dengan demikian, </w:t>
      </w:r>
      <w:r w:rsidR="00025C41">
        <w:rPr>
          <w:lang w:val="id-ID"/>
        </w:rPr>
        <w:t>sekilas terlihat</w:t>
      </w:r>
      <w:r w:rsidR="006960B4" w:rsidRPr="00BE1731">
        <w:rPr>
          <w:lang w:val="id-ID"/>
        </w:rPr>
        <w:t xml:space="preserve"> betapa ada ‘’sesuatu’’ yang </w:t>
      </w:r>
      <w:r w:rsidR="00025C41">
        <w:rPr>
          <w:lang w:val="id-ID"/>
        </w:rPr>
        <w:t>hebat</w:t>
      </w:r>
      <w:r w:rsidR="006960B4" w:rsidRPr="00BE1731">
        <w:rPr>
          <w:lang w:val="id-ID"/>
        </w:rPr>
        <w:t xml:space="preserve"> </w:t>
      </w:r>
      <w:r w:rsidR="00025C41">
        <w:rPr>
          <w:lang w:val="id-ID"/>
        </w:rPr>
        <w:t xml:space="preserve">dalam </w:t>
      </w:r>
      <w:r w:rsidR="006960B4" w:rsidRPr="00BE1731">
        <w:rPr>
          <w:lang w:val="id-ID"/>
        </w:rPr>
        <w:t>diri Kusrin. Men</w:t>
      </w:r>
      <w:r w:rsidR="00025C41">
        <w:rPr>
          <w:lang w:val="id-ID"/>
        </w:rPr>
        <w:t xml:space="preserve">dapatkan </w:t>
      </w:r>
      <w:r w:rsidR="006960B4" w:rsidRPr="00BE1731">
        <w:rPr>
          <w:lang w:val="id-ID"/>
        </w:rPr>
        <w:t xml:space="preserve">pemikiran lain dari </w:t>
      </w:r>
      <w:r w:rsidR="00025C41">
        <w:rPr>
          <w:lang w:val="id-ID"/>
        </w:rPr>
        <w:t>orang ber</w:t>
      </w:r>
      <w:r w:rsidR="006960B4" w:rsidRPr="00BE1731">
        <w:rPr>
          <w:lang w:val="id-ID"/>
        </w:rPr>
        <w:t xml:space="preserve">pendidikan rendah, mengenai </w:t>
      </w:r>
      <w:r w:rsidR="00854414">
        <w:rPr>
          <w:lang w:val="id-ID"/>
        </w:rPr>
        <w:t xml:space="preserve">makna hidup dan </w:t>
      </w:r>
      <w:r w:rsidR="006960B4" w:rsidRPr="00BE1731">
        <w:rPr>
          <w:lang w:val="id-ID"/>
        </w:rPr>
        <w:t xml:space="preserve"> kemampuan </w:t>
      </w:r>
      <w:r w:rsidR="00854414">
        <w:rPr>
          <w:lang w:val="id-ID"/>
        </w:rPr>
        <w:t xml:space="preserve">wirausaha </w:t>
      </w:r>
      <w:r w:rsidR="00025C41">
        <w:rPr>
          <w:lang w:val="id-ID"/>
        </w:rPr>
        <w:t>sangat</w:t>
      </w:r>
      <w:r w:rsidR="006960B4" w:rsidRPr="00BE1731">
        <w:rPr>
          <w:lang w:val="id-ID"/>
        </w:rPr>
        <w:t xml:space="preserve"> bermanfaat. </w:t>
      </w:r>
    </w:p>
    <w:p w:rsidR="001C6D2E" w:rsidRPr="00BE1731" w:rsidRDefault="00050FA5" w:rsidP="001C6D2E">
      <w:pPr>
        <w:ind w:firstLine="567"/>
        <w:contextualSpacing/>
        <w:jc w:val="both"/>
      </w:pPr>
      <w:r>
        <w:rPr>
          <w:lang w:val="id-ID"/>
        </w:rPr>
        <w:t xml:space="preserve">Kemudian bila dicermati </w:t>
      </w:r>
      <w:r w:rsidR="001C6D2E" w:rsidRPr="00BE1731">
        <w:rPr>
          <w:lang w:val="id-ID"/>
        </w:rPr>
        <w:t>dari mer</w:t>
      </w:r>
      <w:r w:rsidR="00A25452">
        <w:t>e</w:t>
      </w:r>
      <w:r w:rsidR="001C6D2E" w:rsidRPr="00BE1731">
        <w:rPr>
          <w:lang w:val="id-ID"/>
        </w:rPr>
        <w:t>k produk</w:t>
      </w:r>
      <w:r>
        <w:rPr>
          <w:lang w:val="id-ID"/>
        </w:rPr>
        <w:t xml:space="preserve"> televisi</w:t>
      </w:r>
      <w:r w:rsidR="001C6D2E" w:rsidRPr="00BE1731">
        <w:rPr>
          <w:lang w:val="id-ID"/>
        </w:rPr>
        <w:t>nya, Kusrin menggunakan tiga merk sekaligus untuk spesifikasi teknik televisi yang berbeda-beda. Merk tersebut adalah Zener, Maxreen dan Veloz. Dengan penulisan ‘’ TV CRT Rekondisi ‘’ seperti itu,  maka dapat dikatakan bahwa dia telah mempraktikkan etika bisnis dalam lingkup usaha UMKM nya. Disisi lain tanpa dia sadari, strategi branding juga telah dia lakukan untuk melekatkan ‘’branding’’ yang lain pada produknya, dari sekadar merk – merk yang ia tuliskan sebagaimana disebut di atas. Berdasarkan hal tersebut maka dalam membangun sebuah brand diperlukan teknik branding yang tepat (Knapp, 2001:15), diantaranya adalah : differentiat</w:t>
      </w:r>
      <w:r>
        <w:rPr>
          <w:lang w:val="id-ID"/>
        </w:rPr>
        <w:t>ion, relevance, esteem,  aware</w:t>
      </w:r>
      <w:r w:rsidR="001C6D2E" w:rsidRPr="00BE1731">
        <w:rPr>
          <w:lang w:val="id-ID"/>
        </w:rPr>
        <w:t>ness, mind. Dalam penelitian ini, konsep mind dalam kasus teknik branding UMKM milik Muhammad Kusrin ini akan mendapatkan penekanan yang lebih.</w:t>
      </w:r>
      <w:r w:rsidR="001C6D2E" w:rsidRPr="00BE1731">
        <w:t xml:space="preserve"> </w:t>
      </w:r>
      <w:r w:rsidR="001C6D2E" w:rsidRPr="00BE1731">
        <w:rPr>
          <w:lang w:val="id-ID"/>
        </w:rPr>
        <w:t xml:space="preserve">Selanjutnya, bagaimana perspektif genealogi penulisan ‘’TV CRT Rekondisi’’ sebagai bagian dari etika bisnis dalam UMKM ? Apakah ‘’kejujuran’’ dalam kasus Kusrin dapat merupakan nilai universal sehingga dapat dimodelkan ?  </w:t>
      </w:r>
    </w:p>
    <w:p w:rsidR="001C6D2E" w:rsidRPr="00BE1731" w:rsidRDefault="001C6D2E" w:rsidP="001C6D2E">
      <w:pPr>
        <w:ind w:firstLine="567"/>
        <w:contextualSpacing/>
        <w:jc w:val="both"/>
      </w:pPr>
    </w:p>
    <w:p w:rsidR="001C6D2E" w:rsidRPr="00B16E63" w:rsidRDefault="00050FA5" w:rsidP="0067217D">
      <w:pPr>
        <w:contextualSpacing/>
        <w:jc w:val="center"/>
        <w:rPr>
          <w:b/>
        </w:rPr>
      </w:pPr>
      <w:r>
        <w:rPr>
          <w:b/>
          <w:lang w:val="id-ID"/>
        </w:rPr>
        <w:t>KERANGKA</w:t>
      </w:r>
      <w:r w:rsidR="001C6D2E" w:rsidRPr="00B16E63">
        <w:rPr>
          <w:b/>
        </w:rPr>
        <w:t xml:space="preserve"> </w:t>
      </w:r>
      <w:r w:rsidR="001C6D2E" w:rsidRPr="00B16E63">
        <w:rPr>
          <w:b/>
          <w:lang w:val="id-ID"/>
        </w:rPr>
        <w:t>TEORETIS</w:t>
      </w:r>
    </w:p>
    <w:p w:rsidR="00A25452" w:rsidRPr="00B16E63" w:rsidRDefault="00A25452" w:rsidP="001C6D2E">
      <w:pPr>
        <w:contextualSpacing/>
        <w:jc w:val="both"/>
        <w:rPr>
          <w:b/>
        </w:rPr>
      </w:pPr>
    </w:p>
    <w:p w:rsidR="001C6D2E" w:rsidRPr="00B16E63" w:rsidRDefault="001C6D2E" w:rsidP="001C6D2E">
      <w:pPr>
        <w:contextualSpacing/>
        <w:jc w:val="both"/>
        <w:rPr>
          <w:b/>
          <w:lang w:val="id-ID"/>
        </w:rPr>
      </w:pPr>
      <w:r w:rsidRPr="00B16E63">
        <w:rPr>
          <w:b/>
          <w:lang w:val="id-ID"/>
        </w:rPr>
        <w:t>Fenomenologi Alfred Schutz</w:t>
      </w:r>
    </w:p>
    <w:p w:rsidR="001C6D2E" w:rsidRPr="00B16E63" w:rsidRDefault="00050FA5" w:rsidP="001C6D2E">
      <w:pPr>
        <w:tabs>
          <w:tab w:val="left" w:pos="426"/>
        </w:tabs>
        <w:ind w:firstLine="426"/>
        <w:contextualSpacing/>
        <w:jc w:val="both"/>
        <w:rPr>
          <w:lang w:val="id-ID"/>
        </w:rPr>
      </w:pPr>
      <w:r>
        <w:rPr>
          <w:lang w:val="id-ID"/>
        </w:rPr>
        <w:t>Ada sisi</w:t>
      </w:r>
      <w:r w:rsidR="001C6D2E" w:rsidRPr="00B16E63">
        <w:rPr>
          <w:lang w:val="id-ID"/>
        </w:rPr>
        <w:t xml:space="preserve"> hidup dari Muhamad Kusrin dalam </w:t>
      </w:r>
      <w:r>
        <w:rPr>
          <w:lang w:val="id-ID"/>
        </w:rPr>
        <w:t>laju</w:t>
      </w:r>
      <w:r w:rsidR="001C6D2E" w:rsidRPr="00B16E63">
        <w:rPr>
          <w:lang w:val="id-ID"/>
        </w:rPr>
        <w:t xml:space="preserve"> bisnisnya, yang bisa </w:t>
      </w:r>
      <w:r>
        <w:rPr>
          <w:lang w:val="id-ID"/>
        </w:rPr>
        <w:t>lihat melalui kerangka</w:t>
      </w:r>
      <w:r w:rsidR="001C6D2E" w:rsidRPr="00B16E63">
        <w:rPr>
          <w:lang w:val="id-ID"/>
        </w:rPr>
        <w:t xml:space="preserve"> pemikiran Alfred Schutz. Fenomenologi Schutz </w:t>
      </w:r>
      <w:r w:rsidR="00A36451">
        <w:rPr>
          <w:lang w:val="id-ID"/>
        </w:rPr>
        <w:t>memberikan</w:t>
      </w:r>
      <w:r w:rsidR="001C6D2E" w:rsidRPr="00B16E63">
        <w:rPr>
          <w:lang w:val="id-ID"/>
        </w:rPr>
        <w:t xml:space="preserve"> penjelasan yang </w:t>
      </w:r>
      <w:r w:rsidR="00A36451">
        <w:rPr>
          <w:lang w:val="id-ID"/>
        </w:rPr>
        <w:t>menyeluruh</w:t>
      </w:r>
      <w:r w:rsidR="001C6D2E" w:rsidRPr="00B16E63">
        <w:rPr>
          <w:lang w:val="id-ID"/>
        </w:rPr>
        <w:t xml:space="preserve"> mengenai </w:t>
      </w:r>
      <w:r w:rsidR="00A36451">
        <w:rPr>
          <w:lang w:val="id-ID"/>
        </w:rPr>
        <w:t xml:space="preserve">sosok </w:t>
      </w:r>
      <w:r w:rsidR="001C6D2E" w:rsidRPr="00B16E63">
        <w:rPr>
          <w:lang w:val="id-ID"/>
        </w:rPr>
        <w:t xml:space="preserve">Kusrin. Menurut Shcutz, tindakan </w:t>
      </w:r>
      <w:r w:rsidR="00A36451">
        <w:rPr>
          <w:lang w:val="id-ID"/>
        </w:rPr>
        <w:t xml:space="preserve">individu </w:t>
      </w:r>
      <w:r w:rsidR="001C6D2E" w:rsidRPr="00B16E63">
        <w:rPr>
          <w:lang w:val="id-ID"/>
        </w:rPr>
        <w:t>dapat dikat</w:t>
      </w:r>
      <w:r w:rsidR="00A36451">
        <w:rPr>
          <w:lang w:val="id-ID"/>
        </w:rPr>
        <w:t xml:space="preserve">akan </w:t>
      </w:r>
      <w:r w:rsidR="001C6D2E" w:rsidRPr="00B16E63">
        <w:rPr>
          <w:lang w:val="id-ID"/>
        </w:rPr>
        <w:t xml:space="preserve"> sebagai suatu hubungan sosial apabila </w:t>
      </w:r>
      <w:r w:rsidR="00A36451">
        <w:rPr>
          <w:lang w:val="id-ID"/>
        </w:rPr>
        <w:t>individu itu membubuhkan</w:t>
      </w:r>
      <w:r w:rsidR="001C6D2E" w:rsidRPr="00B16E63">
        <w:rPr>
          <w:lang w:val="id-ID"/>
        </w:rPr>
        <w:t xml:space="preserve"> makna tertentu</w:t>
      </w:r>
      <w:r w:rsidR="00A36451">
        <w:rPr>
          <w:lang w:val="id-ID"/>
        </w:rPr>
        <w:t xml:space="preserve"> atas </w:t>
      </w:r>
      <w:r w:rsidR="001C6D2E" w:rsidRPr="00B16E63">
        <w:rPr>
          <w:lang w:val="id-ID"/>
        </w:rPr>
        <w:t xml:space="preserve"> tindakan </w:t>
      </w:r>
      <w:r w:rsidR="00A36451">
        <w:rPr>
          <w:lang w:val="id-ID"/>
        </w:rPr>
        <w:t>itu</w:t>
      </w:r>
      <w:r w:rsidR="001C6D2E" w:rsidRPr="00B16E63">
        <w:rPr>
          <w:lang w:val="id-ID"/>
        </w:rPr>
        <w:t xml:space="preserve">. Sementara individu lain juga memahami  tindakannya itu sebagai sesuatu yang </w:t>
      </w:r>
      <w:r w:rsidR="00B36A6E">
        <w:rPr>
          <w:lang w:val="id-ID"/>
        </w:rPr>
        <w:t>bermakna</w:t>
      </w:r>
      <w:r w:rsidR="001C6D2E" w:rsidRPr="00B16E63">
        <w:rPr>
          <w:lang w:val="id-ID"/>
        </w:rPr>
        <w:t xml:space="preserve">. Premis tersebut menjelaskan ketika nanti upaya </w:t>
      </w:r>
      <w:r w:rsidR="001C6D2E" w:rsidRPr="00B36A6E">
        <w:rPr>
          <w:i/>
          <w:lang w:val="id-ID"/>
        </w:rPr>
        <w:t>on the spot</w:t>
      </w:r>
      <w:r w:rsidR="001C6D2E" w:rsidRPr="00B16E63">
        <w:rPr>
          <w:lang w:val="id-ID"/>
        </w:rPr>
        <w:t xml:space="preserve"> pada </w:t>
      </w:r>
      <w:r w:rsidR="00B36A6E">
        <w:rPr>
          <w:lang w:val="id-ID"/>
        </w:rPr>
        <w:t xml:space="preserve">Muhammad Kursin </w:t>
      </w:r>
      <w:r w:rsidR="001C6D2E" w:rsidRPr="00B16E63">
        <w:rPr>
          <w:lang w:val="id-ID"/>
        </w:rPr>
        <w:t>dilakukan.</w:t>
      </w:r>
      <w:r w:rsidR="00B36A6E">
        <w:rPr>
          <w:lang w:val="id-ID"/>
        </w:rPr>
        <w:tab/>
      </w:r>
      <w:r w:rsidR="00B36A6E">
        <w:rPr>
          <w:lang w:val="id-ID"/>
        </w:rPr>
        <w:tab/>
      </w:r>
      <w:r w:rsidR="00B36A6E">
        <w:rPr>
          <w:lang w:val="id-ID"/>
        </w:rPr>
        <w:tab/>
      </w:r>
      <w:r w:rsidR="00B36A6E">
        <w:rPr>
          <w:lang w:val="id-ID"/>
        </w:rPr>
        <w:tab/>
      </w:r>
      <w:r w:rsidR="00B36A6E">
        <w:rPr>
          <w:lang w:val="id-ID"/>
        </w:rPr>
        <w:tab/>
      </w:r>
      <w:r w:rsidR="00B36A6E">
        <w:rPr>
          <w:lang w:val="id-ID"/>
        </w:rPr>
        <w:tab/>
      </w:r>
      <w:r w:rsidR="001C6D2E" w:rsidRPr="00B16E63">
        <w:rPr>
          <w:lang w:val="id-ID"/>
        </w:rPr>
        <w:tab/>
      </w:r>
      <w:r w:rsidR="001C6D2E" w:rsidRPr="00B16E63">
        <w:rPr>
          <w:lang w:val="id-ID"/>
        </w:rPr>
        <w:tab/>
      </w:r>
      <w:r w:rsidR="001C6D2E" w:rsidRPr="00B16E63">
        <w:rPr>
          <w:lang w:val="id-ID"/>
        </w:rPr>
        <w:tab/>
        <w:t xml:space="preserve">Pemahaman </w:t>
      </w:r>
      <w:r w:rsidR="00B36A6E">
        <w:rPr>
          <w:lang w:val="id-ID"/>
        </w:rPr>
        <w:t xml:space="preserve">non objektif </w:t>
      </w:r>
      <w:r w:rsidR="001C6D2E" w:rsidRPr="00B16E63">
        <w:rPr>
          <w:lang w:val="id-ID"/>
        </w:rPr>
        <w:t xml:space="preserve">kita terhadap </w:t>
      </w:r>
      <w:r w:rsidR="00B36A6E">
        <w:rPr>
          <w:lang w:val="id-ID"/>
        </w:rPr>
        <w:t>aksi</w:t>
      </w:r>
      <w:r w:rsidR="001C6D2E" w:rsidRPr="00B16E63">
        <w:rPr>
          <w:lang w:val="id-ID"/>
        </w:rPr>
        <w:t xml:space="preserve"> tertentu menjadi penentu bagi </w:t>
      </w:r>
      <w:r w:rsidR="00B36A6E">
        <w:rPr>
          <w:lang w:val="id-ID"/>
        </w:rPr>
        <w:t xml:space="preserve">kelangsungan </w:t>
      </w:r>
      <w:r w:rsidR="001C6D2E" w:rsidRPr="00B16E63">
        <w:rPr>
          <w:lang w:val="id-ID"/>
        </w:rPr>
        <w:t xml:space="preserve">  proses interaksi sosial. </w:t>
      </w:r>
      <w:r w:rsidR="00B36A6E">
        <w:rPr>
          <w:lang w:val="id-ID"/>
        </w:rPr>
        <w:t xml:space="preserve">Pemberian arti itu </w:t>
      </w:r>
      <w:r w:rsidR="001C6D2E" w:rsidRPr="00B16E63">
        <w:rPr>
          <w:lang w:val="id-ID"/>
        </w:rPr>
        <w:t>dilakukan individu terhadap tindakannya sendiri, dan juga individu lain yang akan  memahaminya dan yang akan bereaksi konkruen  dengan apa yang dimaksudkan oleh individu penyampai pesan itu. Di dalam tulisannya yang berjudul Time and Meaning in Schutz  yang dimuat dalam  jurnal Time and Society, Prof Luigi Muzzetto, dari Universitas Pisa, Italia mengatakan bahwa ;</w:t>
      </w:r>
    </w:p>
    <w:p w:rsidR="001C6D2E" w:rsidRPr="00B16E63" w:rsidRDefault="001C6D2E" w:rsidP="001C6D2E">
      <w:pPr>
        <w:ind w:left="426" w:right="368"/>
        <w:contextualSpacing/>
        <w:jc w:val="both"/>
        <w:rPr>
          <w:i/>
        </w:rPr>
      </w:pPr>
      <w:r w:rsidRPr="00B16E63">
        <w:rPr>
          <w:i/>
          <w:lang w:val="id-ID"/>
        </w:rPr>
        <w:t>‘’Meaning is the relationship, born fromthe act of turning the attention, between one lived experience and the wholelife-experience of the individual, an experience configured into the system ofrelevances. It must be added, and this is a key factor, that the system of relevancesis a function of each individual’s biography, of his or her lived time. It istherefore necessarily unique to each individual. Furthermore, it changes withevery successive lived moment’’ (Muzzetto, 2006 ).</w:t>
      </w:r>
    </w:p>
    <w:p w:rsidR="006A1F76" w:rsidRPr="00B16E63" w:rsidRDefault="006A1F76" w:rsidP="001C6D2E">
      <w:pPr>
        <w:ind w:left="426" w:right="368"/>
        <w:contextualSpacing/>
        <w:jc w:val="both"/>
        <w:rPr>
          <w:i/>
        </w:rPr>
      </w:pPr>
    </w:p>
    <w:p w:rsidR="001C6D2E" w:rsidRPr="00B16E63" w:rsidRDefault="00B36A6E" w:rsidP="006A1F76">
      <w:pPr>
        <w:ind w:firstLine="426"/>
        <w:contextualSpacing/>
        <w:jc w:val="both"/>
        <w:rPr>
          <w:b/>
          <w:lang w:val="id-ID"/>
        </w:rPr>
      </w:pPr>
      <w:r>
        <w:rPr>
          <w:lang w:val="id-ID"/>
        </w:rPr>
        <w:t>U</w:t>
      </w:r>
      <w:r w:rsidR="001C6D2E" w:rsidRPr="00B16E63">
        <w:rPr>
          <w:lang w:val="id-ID"/>
        </w:rPr>
        <w:t>raian Muzzeto diatas</w:t>
      </w:r>
      <w:r>
        <w:rPr>
          <w:lang w:val="id-ID"/>
        </w:rPr>
        <w:t xml:space="preserve"> menjelaskan </w:t>
      </w:r>
      <w:r w:rsidR="001C6D2E" w:rsidRPr="00B16E63">
        <w:rPr>
          <w:lang w:val="id-ID"/>
        </w:rPr>
        <w:t xml:space="preserve"> bagaimanapun juga makna itu </w:t>
      </w:r>
      <w:r>
        <w:rPr>
          <w:lang w:val="id-ID"/>
        </w:rPr>
        <w:t>hadir</w:t>
      </w:r>
      <w:r w:rsidR="001C6D2E" w:rsidRPr="00B16E63">
        <w:rPr>
          <w:lang w:val="id-ID"/>
        </w:rPr>
        <w:t xml:space="preserve"> dalam hubungan sosial, dimana pengalaman hidup </w:t>
      </w:r>
      <w:r>
        <w:rPr>
          <w:lang w:val="id-ID"/>
        </w:rPr>
        <w:t xml:space="preserve">manusia </w:t>
      </w:r>
      <w:r w:rsidR="001C6D2E" w:rsidRPr="00B16E63">
        <w:rPr>
          <w:lang w:val="id-ID"/>
        </w:rPr>
        <w:t xml:space="preserve">menjadi bagian </w:t>
      </w:r>
      <w:r>
        <w:rPr>
          <w:lang w:val="id-ID"/>
        </w:rPr>
        <w:t xml:space="preserve">penting dan dinamis sepanjang </w:t>
      </w:r>
      <w:r w:rsidR="001C6D2E" w:rsidRPr="00B16E63">
        <w:rPr>
          <w:lang w:val="id-ID"/>
        </w:rPr>
        <w:t xml:space="preserve">masa hidupnya. Pemahaman ini </w:t>
      </w:r>
      <w:r>
        <w:rPr>
          <w:lang w:val="id-ID"/>
        </w:rPr>
        <w:t xml:space="preserve">memandu dalam </w:t>
      </w:r>
      <w:r w:rsidR="001C6D2E" w:rsidRPr="00B16E63">
        <w:rPr>
          <w:lang w:val="id-ID"/>
        </w:rPr>
        <w:t>melihat dinamika personal seorang teknopreneur</w:t>
      </w:r>
      <w:r>
        <w:rPr>
          <w:lang w:val="id-ID"/>
        </w:rPr>
        <w:t xml:space="preserve"> seperti</w:t>
      </w:r>
      <w:r w:rsidR="001C6D2E" w:rsidRPr="00B16E63">
        <w:rPr>
          <w:lang w:val="id-ID"/>
        </w:rPr>
        <w:t xml:space="preserve"> Muhammad Kusrin</w:t>
      </w:r>
      <w:r>
        <w:rPr>
          <w:lang w:val="id-ID"/>
        </w:rPr>
        <w:t xml:space="preserve"> ini</w:t>
      </w:r>
      <w:r w:rsidR="001C6D2E" w:rsidRPr="00B16E63">
        <w:rPr>
          <w:lang w:val="id-ID"/>
        </w:rPr>
        <w:t xml:space="preserve">.   </w:t>
      </w:r>
      <w:r>
        <w:rPr>
          <w:lang w:val="id-ID"/>
        </w:rPr>
        <w:t>Pendekatan f</w:t>
      </w:r>
      <w:r w:rsidR="001C6D2E" w:rsidRPr="00B16E63">
        <w:rPr>
          <w:lang w:val="id-ID"/>
        </w:rPr>
        <w:t xml:space="preserve">enomenologi pada dasarnya </w:t>
      </w:r>
      <w:r>
        <w:rPr>
          <w:lang w:val="id-ID"/>
        </w:rPr>
        <w:t>melihat komponen</w:t>
      </w:r>
      <w:r w:rsidR="001C6D2E" w:rsidRPr="00B16E63">
        <w:rPr>
          <w:lang w:val="id-ID"/>
        </w:rPr>
        <w:t xml:space="preserve"> pengetahuan dalam keseharian</w:t>
      </w:r>
      <w:r>
        <w:rPr>
          <w:lang w:val="id-ID"/>
        </w:rPr>
        <w:t xml:space="preserve"> kehidupan</w:t>
      </w:r>
      <w:r w:rsidR="001C6D2E" w:rsidRPr="00B16E63">
        <w:rPr>
          <w:lang w:val="id-ID"/>
        </w:rPr>
        <w:t xml:space="preserve">. </w:t>
      </w:r>
      <w:r>
        <w:rPr>
          <w:lang w:val="id-ID"/>
        </w:rPr>
        <w:t>Kehidupan</w:t>
      </w:r>
      <w:r w:rsidR="001C6D2E" w:rsidRPr="00B16E63">
        <w:rPr>
          <w:lang w:val="id-ID"/>
        </w:rPr>
        <w:t xml:space="preserve"> keseharian adalah dunia yang  </w:t>
      </w:r>
      <w:r>
        <w:rPr>
          <w:lang w:val="id-ID"/>
        </w:rPr>
        <w:t xml:space="preserve">elementer dan </w:t>
      </w:r>
      <w:r w:rsidR="001C6D2E" w:rsidRPr="00B16E63">
        <w:rPr>
          <w:lang w:val="id-ID"/>
        </w:rPr>
        <w:t xml:space="preserve">fundamental, sebab </w:t>
      </w:r>
      <w:r>
        <w:rPr>
          <w:lang w:val="id-ID"/>
        </w:rPr>
        <w:t xml:space="preserve">dalam </w:t>
      </w:r>
      <w:r w:rsidR="001C6D2E" w:rsidRPr="00B16E63">
        <w:rPr>
          <w:lang w:val="id-ID"/>
        </w:rPr>
        <w:t xml:space="preserve">hari ( day ) itulah </w:t>
      </w:r>
      <w:r>
        <w:rPr>
          <w:lang w:val="id-ID"/>
        </w:rPr>
        <w:t>jejak</w:t>
      </w:r>
      <w:r w:rsidR="001C6D2E" w:rsidRPr="00B16E63">
        <w:rPr>
          <w:lang w:val="id-ID"/>
        </w:rPr>
        <w:t xml:space="preserve">  kehidupan setiap manusia terjadi dan ter</w:t>
      </w:r>
      <w:r>
        <w:rPr>
          <w:lang w:val="id-ID"/>
        </w:rPr>
        <w:t>dokumentasi</w:t>
      </w:r>
      <w:r w:rsidR="001C6D2E" w:rsidRPr="00B16E63">
        <w:rPr>
          <w:lang w:val="id-ID"/>
        </w:rPr>
        <w:t xml:space="preserve">. </w:t>
      </w:r>
      <w:r>
        <w:rPr>
          <w:lang w:val="id-ID"/>
        </w:rPr>
        <w:t xml:space="preserve">Realitas </w:t>
      </w:r>
      <w:r w:rsidR="001C6D2E" w:rsidRPr="00B16E63">
        <w:rPr>
          <w:lang w:val="id-ID"/>
        </w:rPr>
        <w:t xml:space="preserve">keseharian , adalah </w:t>
      </w:r>
      <w:r>
        <w:rPr>
          <w:lang w:val="id-ID"/>
        </w:rPr>
        <w:t xml:space="preserve">realitas </w:t>
      </w:r>
      <w:r w:rsidR="001C6D2E" w:rsidRPr="00B16E63">
        <w:rPr>
          <w:lang w:val="id-ID"/>
        </w:rPr>
        <w:t xml:space="preserve"> yang </w:t>
      </w:r>
      <w:r>
        <w:rPr>
          <w:lang w:val="id-ID"/>
        </w:rPr>
        <w:t>mempunyai makna</w:t>
      </w:r>
      <w:r w:rsidR="001C6D2E" w:rsidRPr="00B16E63">
        <w:rPr>
          <w:lang w:val="id-ID"/>
        </w:rPr>
        <w:t xml:space="preserve"> subjektif </w:t>
      </w:r>
      <w:r>
        <w:rPr>
          <w:lang w:val="id-ID"/>
        </w:rPr>
        <w:t xml:space="preserve"> sehingga perlu</w:t>
      </w:r>
      <w:r w:rsidR="001C6D2E" w:rsidRPr="00B16E63">
        <w:rPr>
          <w:lang w:val="id-ID"/>
        </w:rPr>
        <w:t xml:space="preserve"> ditafsirkan. Tentang fenomenologi ini, terdapat </w:t>
      </w:r>
      <w:r w:rsidR="001C6D2E" w:rsidRPr="00B16E63">
        <w:rPr>
          <w:lang w:val="id-ID"/>
        </w:rPr>
        <w:lastRenderedPageBreak/>
        <w:t>tiga prinsip mendasar yang perlu di perhatikan. Stanley Deetz, dalam buku Theories of Human Communication karya Stephen Littlejohn dan Karen A Foss, mengatakan :</w:t>
      </w:r>
    </w:p>
    <w:p w:rsidR="001C6D2E" w:rsidRPr="00B16E63" w:rsidRDefault="001C6D2E" w:rsidP="001C6D2E">
      <w:pPr>
        <w:ind w:left="426" w:right="368"/>
        <w:jc w:val="both"/>
        <w:rPr>
          <w:i/>
        </w:rPr>
      </w:pPr>
      <w:r w:rsidRPr="00B16E63">
        <w:rPr>
          <w:i/>
        </w:rPr>
        <w:t xml:space="preserve">…..three basic principles of phenomenology. First, knowledge is found directly in conscious experience- we come to know the world as we engage it. Secound, the meaning of a things consist of the potential of that thing in one’s life. In other  words, how you relate to an object determines its meaning for you ……the third assumption is that language is that vehicle of meaning….we experience world through  the language used to define and express the world… ( Littlejohn &amp; Foss ; 2011 ) </w:t>
      </w:r>
    </w:p>
    <w:p w:rsidR="00850B84" w:rsidRPr="00B16E63" w:rsidRDefault="00850B84" w:rsidP="001C6D2E">
      <w:pPr>
        <w:ind w:left="426" w:right="368"/>
        <w:jc w:val="both"/>
        <w:rPr>
          <w:i/>
        </w:rPr>
      </w:pPr>
    </w:p>
    <w:p w:rsidR="001C6D2E" w:rsidRPr="00B16E63" w:rsidRDefault="007B386C" w:rsidP="001C6D2E">
      <w:pPr>
        <w:ind w:firstLine="426"/>
        <w:contextualSpacing/>
        <w:jc w:val="both"/>
      </w:pPr>
      <w:r>
        <w:rPr>
          <w:lang w:val="id-ID"/>
        </w:rPr>
        <w:t xml:space="preserve">Fokus </w:t>
      </w:r>
      <w:r w:rsidR="001C6D2E" w:rsidRPr="00B16E63">
        <w:rPr>
          <w:lang w:val="id-ID"/>
        </w:rPr>
        <w:t xml:space="preserve"> Deetz </w:t>
      </w:r>
      <w:r>
        <w:rPr>
          <w:lang w:val="id-ID"/>
        </w:rPr>
        <w:t>adalah</w:t>
      </w:r>
      <w:r w:rsidR="001C6D2E" w:rsidRPr="00B16E63">
        <w:rPr>
          <w:lang w:val="id-ID"/>
        </w:rPr>
        <w:t xml:space="preserve"> pengetahuan </w:t>
      </w:r>
      <w:r>
        <w:rPr>
          <w:lang w:val="id-ID"/>
        </w:rPr>
        <w:t>yang berke</w:t>
      </w:r>
      <w:r w:rsidR="001C6D2E" w:rsidRPr="00B16E63">
        <w:rPr>
          <w:lang w:val="id-ID"/>
        </w:rPr>
        <w:t>kesadaran. Pengeta</w:t>
      </w:r>
      <w:r>
        <w:rPr>
          <w:lang w:val="id-ID"/>
        </w:rPr>
        <w:t xml:space="preserve">huan tidak berasal dari simpulan </w:t>
      </w:r>
      <w:r w:rsidR="001C6D2E" w:rsidRPr="00B16E63">
        <w:rPr>
          <w:lang w:val="id-ID"/>
        </w:rPr>
        <w:t xml:space="preserve">pengalaman, </w:t>
      </w:r>
      <w:r>
        <w:rPr>
          <w:lang w:val="id-ID"/>
        </w:rPr>
        <w:t>namun dijumpai</w:t>
      </w:r>
      <w:r w:rsidR="001C6D2E" w:rsidRPr="00B16E63">
        <w:rPr>
          <w:lang w:val="id-ID"/>
        </w:rPr>
        <w:t xml:space="preserve"> langsung dari pengalaman sadar</w:t>
      </w:r>
      <w:r>
        <w:rPr>
          <w:lang w:val="id-ID"/>
        </w:rPr>
        <w:t xml:space="preserve"> setiap manusia</w:t>
      </w:r>
      <w:r w:rsidR="001C6D2E" w:rsidRPr="00B16E63">
        <w:rPr>
          <w:lang w:val="id-ID"/>
        </w:rPr>
        <w:t xml:space="preserve">.  Makna </w:t>
      </w:r>
      <w:r>
        <w:rPr>
          <w:lang w:val="id-ID"/>
        </w:rPr>
        <w:t xml:space="preserve">atau arti </w:t>
      </w:r>
      <w:r w:rsidR="001C6D2E" w:rsidRPr="00B16E63">
        <w:rPr>
          <w:lang w:val="id-ID"/>
        </w:rPr>
        <w:t xml:space="preserve">dari sesuatu,  terbentuk atas potensi sesuatu itu sendiri yang ada pada kehidupan </w:t>
      </w:r>
      <w:r>
        <w:rPr>
          <w:lang w:val="id-ID"/>
        </w:rPr>
        <w:t xml:space="preserve"> individu manusia</w:t>
      </w:r>
      <w:r w:rsidR="001C6D2E" w:rsidRPr="00B16E63">
        <w:rPr>
          <w:lang w:val="id-ID"/>
        </w:rPr>
        <w:t xml:space="preserve">. Dengan kata lain, bagaimana </w:t>
      </w:r>
      <w:r>
        <w:rPr>
          <w:lang w:val="id-ID"/>
        </w:rPr>
        <w:t>kita meihat</w:t>
      </w:r>
      <w:r w:rsidR="001C6D2E" w:rsidRPr="00B16E63">
        <w:rPr>
          <w:lang w:val="id-ID"/>
        </w:rPr>
        <w:t xml:space="preserve"> suatu objek, </w:t>
      </w:r>
      <w:r>
        <w:rPr>
          <w:lang w:val="id-ID"/>
        </w:rPr>
        <w:t>dipengaruhi</w:t>
      </w:r>
      <w:r w:rsidR="001C6D2E" w:rsidRPr="00B16E63">
        <w:rPr>
          <w:lang w:val="id-ID"/>
        </w:rPr>
        <w:t xml:space="preserve"> pada makna objek itu bagi Anda. </w:t>
      </w:r>
      <w:r>
        <w:rPr>
          <w:lang w:val="id-ID"/>
        </w:rPr>
        <w:t>Makan itu elemen b</w:t>
      </w:r>
      <w:r w:rsidR="001C6D2E" w:rsidRPr="00B16E63">
        <w:rPr>
          <w:lang w:val="id-ID"/>
        </w:rPr>
        <w:t>ahasa adalah “kend</w:t>
      </w:r>
      <w:r>
        <w:rPr>
          <w:lang w:val="id-ID"/>
        </w:rPr>
        <w:t>araan makna” (vehicle meaning), dimana k</w:t>
      </w:r>
      <w:r w:rsidR="001C6D2E" w:rsidRPr="00B16E63">
        <w:rPr>
          <w:lang w:val="id-ID"/>
        </w:rPr>
        <w:t>ita men</w:t>
      </w:r>
      <w:r>
        <w:rPr>
          <w:lang w:val="id-ID"/>
        </w:rPr>
        <w:t xml:space="preserve">yerap </w:t>
      </w:r>
      <w:r w:rsidR="001C6D2E" w:rsidRPr="00B16E63">
        <w:rPr>
          <w:lang w:val="id-ID"/>
        </w:rPr>
        <w:t xml:space="preserve">pengalaman </w:t>
      </w:r>
      <w:r>
        <w:rPr>
          <w:lang w:val="id-ID"/>
        </w:rPr>
        <w:t>via</w:t>
      </w:r>
      <w:r w:rsidR="001C6D2E" w:rsidRPr="00B16E63">
        <w:rPr>
          <w:lang w:val="id-ID"/>
        </w:rPr>
        <w:t xml:space="preserve"> bahasa yang digunakan untuk menjelaskan dunia kita.</w:t>
      </w:r>
    </w:p>
    <w:p w:rsidR="006E455F" w:rsidRPr="00B16E63" w:rsidRDefault="006E455F" w:rsidP="001C6D2E">
      <w:pPr>
        <w:ind w:firstLine="426"/>
        <w:contextualSpacing/>
        <w:jc w:val="both"/>
      </w:pPr>
    </w:p>
    <w:p w:rsidR="006E455F" w:rsidRPr="00B16E63" w:rsidRDefault="006E455F" w:rsidP="006E455F">
      <w:pPr>
        <w:contextualSpacing/>
        <w:rPr>
          <w:b/>
        </w:rPr>
      </w:pPr>
      <w:r w:rsidRPr="00B16E63">
        <w:rPr>
          <w:b/>
        </w:rPr>
        <w:t>Komunikasi Intrapersonal</w:t>
      </w:r>
    </w:p>
    <w:p w:rsidR="006E455F" w:rsidRPr="00B16E63" w:rsidRDefault="006E455F" w:rsidP="006E455F">
      <w:pPr>
        <w:ind w:firstLine="720"/>
        <w:contextualSpacing/>
        <w:jc w:val="both"/>
      </w:pPr>
      <w:r w:rsidRPr="00B16E63">
        <w:t>Ko</w:t>
      </w:r>
      <w:r w:rsidRPr="00B16E63">
        <w:rPr>
          <w:spacing w:val="-2"/>
        </w:rPr>
        <w:t>m</w:t>
      </w:r>
      <w:r w:rsidRPr="00B16E63">
        <w:t>unikasi</w:t>
      </w:r>
      <w:r w:rsidRPr="00B16E63">
        <w:rPr>
          <w:spacing w:val="2"/>
        </w:rPr>
        <w:t xml:space="preserve"> </w:t>
      </w:r>
      <w:r w:rsidR="00E633C1">
        <w:rPr>
          <w:spacing w:val="2"/>
          <w:lang w:val="id-ID"/>
        </w:rPr>
        <w:t xml:space="preserve">dalamdiri atau </w:t>
      </w:r>
      <w:r w:rsidRPr="00B16E63">
        <w:t>intrapersonal</w:t>
      </w:r>
      <w:r w:rsidRPr="00B16E63">
        <w:rPr>
          <w:spacing w:val="2"/>
        </w:rPr>
        <w:t xml:space="preserve"> </w:t>
      </w:r>
      <w:r w:rsidRPr="00B16E63">
        <w:t>adalah</w:t>
      </w:r>
      <w:r w:rsidRPr="00B16E63">
        <w:rPr>
          <w:spacing w:val="2"/>
        </w:rPr>
        <w:t xml:space="preserve"> </w:t>
      </w:r>
      <w:r w:rsidR="00E633C1">
        <w:rPr>
          <w:spacing w:val="2"/>
          <w:lang w:val="id-ID"/>
        </w:rPr>
        <w:t xml:space="preserve">proses </w:t>
      </w:r>
      <w:r w:rsidRPr="00B16E63">
        <w:t>ko</w:t>
      </w:r>
      <w:r w:rsidRPr="00B16E63">
        <w:rPr>
          <w:spacing w:val="-2"/>
        </w:rPr>
        <w:t>m</w:t>
      </w:r>
      <w:r w:rsidRPr="00B16E63">
        <w:t>unik</w:t>
      </w:r>
      <w:r w:rsidRPr="00B16E63">
        <w:rPr>
          <w:spacing w:val="-1"/>
        </w:rPr>
        <w:t>a</w:t>
      </w:r>
      <w:r w:rsidRPr="00B16E63">
        <w:t>si</w:t>
      </w:r>
      <w:r w:rsidRPr="00B16E63">
        <w:rPr>
          <w:spacing w:val="1"/>
        </w:rPr>
        <w:t xml:space="preserve"> </w:t>
      </w:r>
      <w:r w:rsidRPr="00B16E63">
        <w:t>dengan</w:t>
      </w:r>
      <w:r w:rsidRPr="00B16E63">
        <w:rPr>
          <w:spacing w:val="2"/>
        </w:rPr>
        <w:t xml:space="preserve"> </w:t>
      </w:r>
      <w:r w:rsidRPr="00B16E63">
        <w:rPr>
          <w:spacing w:val="-1"/>
        </w:rPr>
        <w:t>d</w:t>
      </w:r>
      <w:r w:rsidRPr="00B16E63">
        <w:rPr>
          <w:spacing w:val="1"/>
        </w:rPr>
        <w:t>i</w:t>
      </w:r>
      <w:r w:rsidRPr="00B16E63">
        <w:rPr>
          <w:spacing w:val="-1"/>
        </w:rPr>
        <w:t>r</w:t>
      </w:r>
      <w:r w:rsidRPr="00B16E63">
        <w:t>i</w:t>
      </w:r>
      <w:r w:rsidRPr="00B16E63">
        <w:rPr>
          <w:spacing w:val="2"/>
        </w:rPr>
        <w:t xml:space="preserve"> </w:t>
      </w:r>
      <w:r w:rsidRPr="00B16E63">
        <w:t>sen</w:t>
      </w:r>
      <w:r w:rsidRPr="00B16E63">
        <w:rPr>
          <w:spacing w:val="-1"/>
        </w:rPr>
        <w:t>d</w:t>
      </w:r>
      <w:r w:rsidRPr="00B16E63">
        <w:t xml:space="preserve">iri. </w:t>
      </w:r>
      <w:r w:rsidR="00E633C1">
        <w:rPr>
          <w:lang w:val="id-ID"/>
        </w:rPr>
        <w:t>Sebuah</w:t>
      </w:r>
      <w:r w:rsidRPr="00B16E63">
        <w:t xml:space="preserve">  dialog  internal </w:t>
      </w:r>
      <w:r w:rsidRPr="00B16E63">
        <w:rPr>
          <w:spacing w:val="1"/>
        </w:rPr>
        <w:t xml:space="preserve"> </w:t>
      </w:r>
      <w:r w:rsidRPr="00B16E63">
        <w:t xml:space="preserve">dan    dapat  terjadi </w:t>
      </w:r>
      <w:r w:rsidRPr="00B16E63">
        <w:rPr>
          <w:spacing w:val="1"/>
        </w:rPr>
        <w:t xml:space="preserve"> </w:t>
      </w:r>
      <w:r w:rsidRPr="00B16E63">
        <w:t xml:space="preserve">saat  </w:t>
      </w:r>
      <w:r w:rsidR="00E633C1">
        <w:rPr>
          <w:lang w:val="id-ID"/>
        </w:rPr>
        <w:t xml:space="preserve">anda </w:t>
      </w:r>
      <w:r w:rsidRPr="00B16E63">
        <w:t>bersa</w:t>
      </w:r>
      <w:r w:rsidRPr="00B16E63">
        <w:rPr>
          <w:spacing w:val="-2"/>
        </w:rPr>
        <w:t>m</w:t>
      </w:r>
      <w:r w:rsidRPr="00B16E63">
        <w:t xml:space="preserve">a    orang  lain </w:t>
      </w:r>
      <w:r w:rsidR="00E633C1">
        <w:rPr>
          <w:lang w:val="id-ID"/>
        </w:rPr>
        <w:t xml:space="preserve">atau berada di keramaian </w:t>
      </w:r>
      <w:r w:rsidRPr="00B16E63">
        <w:t>sekalipun.</w:t>
      </w:r>
      <w:r w:rsidRPr="00B16E63">
        <w:rPr>
          <w:spacing w:val="2"/>
        </w:rPr>
        <w:t xml:space="preserve"> </w:t>
      </w:r>
      <w:r w:rsidR="00E633C1">
        <w:rPr>
          <w:lang w:val="id-ID"/>
        </w:rPr>
        <w:t xml:space="preserve">Ilustrasinya </w:t>
      </w:r>
      <w:r w:rsidRPr="00B16E63">
        <w:rPr>
          <w:spacing w:val="2"/>
        </w:rPr>
        <w:t xml:space="preserve"> </w:t>
      </w:r>
      <w:r w:rsidRPr="00B16E63">
        <w:t>ketika</w:t>
      </w:r>
      <w:r w:rsidRPr="00B16E63">
        <w:rPr>
          <w:spacing w:val="2"/>
        </w:rPr>
        <w:t xml:space="preserve"> </w:t>
      </w:r>
      <w:r w:rsidRPr="00B16E63">
        <w:t>anda</w:t>
      </w:r>
      <w:r w:rsidRPr="00B16E63">
        <w:rPr>
          <w:spacing w:val="2"/>
        </w:rPr>
        <w:t xml:space="preserve"> </w:t>
      </w:r>
      <w:r w:rsidRPr="00B16E63">
        <w:t>bersa</w:t>
      </w:r>
      <w:r w:rsidRPr="00B16E63">
        <w:rPr>
          <w:spacing w:val="-2"/>
        </w:rPr>
        <w:t>m</w:t>
      </w:r>
      <w:r w:rsidRPr="00B16E63">
        <w:t>a seseorang,</w:t>
      </w:r>
      <w:r w:rsidRPr="00B16E63">
        <w:rPr>
          <w:spacing w:val="1"/>
        </w:rPr>
        <w:t xml:space="preserve"> </w:t>
      </w:r>
      <w:r w:rsidRPr="00B16E63">
        <w:t>apa</w:t>
      </w:r>
      <w:r w:rsidRPr="00B16E63">
        <w:rPr>
          <w:spacing w:val="1"/>
        </w:rPr>
        <w:t xml:space="preserve"> </w:t>
      </w:r>
      <w:r w:rsidRPr="00B16E63">
        <w:t>yang</w:t>
      </w:r>
      <w:r w:rsidRPr="00B16E63">
        <w:rPr>
          <w:spacing w:val="1"/>
        </w:rPr>
        <w:t xml:space="preserve"> </w:t>
      </w:r>
      <w:r w:rsidRPr="00B16E63">
        <w:t>anda</w:t>
      </w:r>
      <w:r w:rsidRPr="00B16E63">
        <w:rPr>
          <w:spacing w:val="1"/>
        </w:rPr>
        <w:t xml:space="preserve"> </w:t>
      </w:r>
      <w:r w:rsidRPr="00B16E63">
        <w:t>pikirkan</w:t>
      </w:r>
      <w:r w:rsidRPr="00B16E63">
        <w:rPr>
          <w:spacing w:val="2"/>
        </w:rPr>
        <w:t xml:space="preserve"> </w:t>
      </w:r>
      <w:r w:rsidRPr="00B16E63">
        <w:t>ter</w:t>
      </w:r>
      <w:r w:rsidRPr="00B16E63">
        <w:rPr>
          <w:spacing w:val="-2"/>
        </w:rPr>
        <w:t>m</w:t>
      </w:r>
      <w:r w:rsidRPr="00B16E63">
        <w:t>asuk dengan</w:t>
      </w:r>
      <w:r w:rsidRPr="00B16E63">
        <w:rPr>
          <w:spacing w:val="1"/>
        </w:rPr>
        <w:t xml:space="preserve"> </w:t>
      </w:r>
      <w:r w:rsidRPr="00B16E63">
        <w:t>komunikasi</w:t>
      </w:r>
      <w:r w:rsidRPr="00B16E63">
        <w:rPr>
          <w:spacing w:val="1"/>
        </w:rPr>
        <w:t xml:space="preserve"> </w:t>
      </w:r>
      <w:r w:rsidR="00E633C1">
        <w:t>intrapersonal</w:t>
      </w:r>
      <w:r w:rsidR="00E633C1">
        <w:rPr>
          <w:lang w:val="id-ID"/>
        </w:rPr>
        <w:t>, dimana pada komunikasi ini dipelajari</w:t>
      </w:r>
      <w:r w:rsidRPr="00B16E63">
        <w:t xml:space="preserve"> peran</w:t>
      </w:r>
      <w:r w:rsidRPr="00B16E63">
        <w:rPr>
          <w:spacing w:val="52"/>
        </w:rPr>
        <w:t xml:space="preserve"> </w:t>
      </w:r>
      <w:r w:rsidRPr="00B16E63">
        <w:t>kognisi</w:t>
      </w:r>
      <w:r w:rsidRPr="00B16E63">
        <w:rPr>
          <w:spacing w:val="52"/>
        </w:rPr>
        <w:t xml:space="preserve"> </w:t>
      </w:r>
      <w:r w:rsidRPr="00B16E63">
        <w:t>dalam</w:t>
      </w:r>
      <w:r w:rsidRPr="00B16E63">
        <w:rPr>
          <w:spacing w:val="50"/>
        </w:rPr>
        <w:t xml:space="preserve"> </w:t>
      </w:r>
      <w:r w:rsidRPr="00B16E63">
        <w:t>perilaku</w:t>
      </w:r>
      <w:r w:rsidRPr="00B16E63">
        <w:rPr>
          <w:spacing w:val="52"/>
        </w:rPr>
        <w:t xml:space="preserve"> </w:t>
      </w:r>
      <w:r w:rsidRPr="00B16E63">
        <w:rPr>
          <w:spacing w:val="-2"/>
        </w:rPr>
        <w:t>m</w:t>
      </w:r>
      <w:r w:rsidRPr="00B16E63">
        <w:t>anusia.</w:t>
      </w:r>
      <w:r w:rsidRPr="00B16E63">
        <w:rPr>
          <w:spacing w:val="52"/>
        </w:rPr>
        <w:t xml:space="preserve"> </w:t>
      </w:r>
      <w:r w:rsidRPr="00B16E63">
        <w:t>Dalam</w:t>
      </w:r>
      <w:r w:rsidRPr="00B16E63">
        <w:rPr>
          <w:spacing w:val="50"/>
        </w:rPr>
        <w:t xml:space="preserve"> </w:t>
      </w:r>
      <w:r w:rsidRPr="00B16E63">
        <w:t>konteks</w:t>
      </w:r>
      <w:r w:rsidRPr="00B16E63">
        <w:rPr>
          <w:spacing w:val="51"/>
        </w:rPr>
        <w:t xml:space="preserve"> </w:t>
      </w:r>
      <w:r w:rsidRPr="00B16E63">
        <w:t>ini</w:t>
      </w:r>
      <w:r w:rsidRPr="00B16E63">
        <w:rPr>
          <w:spacing w:val="52"/>
        </w:rPr>
        <w:t xml:space="preserve"> </w:t>
      </w:r>
      <w:r w:rsidRPr="00B16E63">
        <w:t>biasanya</w:t>
      </w:r>
      <w:r w:rsidRPr="00B16E63">
        <w:rPr>
          <w:spacing w:val="52"/>
        </w:rPr>
        <w:t xml:space="preserve"> </w:t>
      </w:r>
      <w:r w:rsidRPr="00B16E63">
        <w:t>dilakukan</w:t>
      </w:r>
      <w:r w:rsidRPr="00B16E63">
        <w:rPr>
          <w:spacing w:val="52"/>
        </w:rPr>
        <w:t xml:space="preserve"> </w:t>
      </w:r>
      <w:r w:rsidRPr="00B16E63">
        <w:t>berulang- ulang</w:t>
      </w:r>
      <w:r w:rsidRPr="00B16E63">
        <w:rPr>
          <w:spacing w:val="1"/>
        </w:rPr>
        <w:t xml:space="preserve"> </w:t>
      </w:r>
      <w:r w:rsidRPr="00B16E63">
        <w:t>daripada</w:t>
      </w:r>
      <w:r w:rsidRPr="00B16E63">
        <w:rPr>
          <w:spacing w:val="1"/>
        </w:rPr>
        <w:t xml:space="preserve"> </w:t>
      </w:r>
      <w:r w:rsidRPr="00B16E63">
        <w:t>dengan</w:t>
      </w:r>
      <w:r w:rsidRPr="00B16E63">
        <w:rPr>
          <w:spacing w:val="1"/>
        </w:rPr>
        <w:t xml:space="preserve"> </w:t>
      </w:r>
      <w:r w:rsidRPr="00B16E63">
        <w:t>ko</w:t>
      </w:r>
      <w:r w:rsidRPr="00B16E63">
        <w:rPr>
          <w:spacing w:val="-2"/>
        </w:rPr>
        <w:t>m</w:t>
      </w:r>
      <w:r w:rsidRPr="00B16E63">
        <w:t>unikasi</w:t>
      </w:r>
      <w:r w:rsidRPr="00B16E63">
        <w:rPr>
          <w:spacing w:val="1"/>
        </w:rPr>
        <w:t xml:space="preserve"> </w:t>
      </w:r>
      <w:r w:rsidRPr="00B16E63">
        <w:t>lainny</w:t>
      </w:r>
      <w:r w:rsidRPr="00B16E63">
        <w:rPr>
          <w:spacing w:val="2"/>
        </w:rPr>
        <w:t>a</w:t>
      </w:r>
      <w:r w:rsidRPr="00B16E63">
        <w:t>. Uniknya lagi, ko</w:t>
      </w:r>
      <w:r w:rsidRPr="00B16E63">
        <w:rPr>
          <w:spacing w:val="-2"/>
        </w:rPr>
        <w:t>m</w:t>
      </w:r>
      <w:r w:rsidRPr="00B16E63">
        <w:t>un</w:t>
      </w:r>
      <w:r w:rsidRPr="00B16E63">
        <w:rPr>
          <w:spacing w:val="2"/>
        </w:rPr>
        <w:t>i</w:t>
      </w:r>
      <w:r w:rsidRPr="00B16E63">
        <w:t xml:space="preserve">kasi intrapersonal </w:t>
      </w:r>
      <w:r w:rsidRPr="00B16E63">
        <w:rPr>
          <w:spacing w:val="-2"/>
        </w:rPr>
        <w:t>m</w:t>
      </w:r>
      <w:r w:rsidRPr="00B16E63">
        <w:t>encakup</w:t>
      </w:r>
      <w:r w:rsidRPr="00B16E63">
        <w:rPr>
          <w:spacing w:val="1"/>
        </w:rPr>
        <w:t xml:space="preserve"> </w:t>
      </w:r>
      <w:r w:rsidRPr="00B16E63">
        <w:t>di</w:t>
      </w:r>
      <w:r w:rsidRPr="00B16E63">
        <w:rPr>
          <w:spacing w:val="-2"/>
        </w:rPr>
        <w:t>m</w:t>
      </w:r>
      <w:r w:rsidRPr="00B16E63">
        <w:t>ana</w:t>
      </w:r>
      <w:r w:rsidRPr="00B16E63">
        <w:rPr>
          <w:spacing w:val="1"/>
        </w:rPr>
        <w:t xml:space="preserve"> </w:t>
      </w:r>
      <w:r w:rsidRPr="00B16E63">
        <w:t>kita</w:t>
      </w:r>
      <w:r w:rsidRPr="00B16E63">
        <w:rPr>
          <w:spacing w:val="1"/>
        </w:rPr>
        <w:t xml:space="preserve"> </w:t>
      </w:r>
      <w:r w:rsidRPr="00B16E63">
        <w:t>bisa</w:t>
      </w:r>
      <w:r w:rsidRPr="00B16E63">
        <w:rPr>
          <w:spacing w:val="1"/>
        </w:rPr>
        <w:t xml:space="preserve"> </w:t>
      </w:r>
      <w:r w:rsidRPr="00B16E63">
        <w:rPr>
          <w:spacing w:val="-2"/>
        </w:rPr>
        <w:t>m</w:t>
      </w:r>
      <w:r w:rsidRPr="00B16E63">
        <w:rPr>
          <w:spacing w:val="2"/>
        </w:rPr>
        <w:t>e</w:t>
      </w:r>
      <w:r w:rsidRPr="00B16E63">
        <w:rPr>
          <w:spacing w:val="-2"/>
        </w:rPr>
        <w:t>m</w:t>
      </w:r>
      <w:r w:rsidRPr="00B16E63">
        <w:t>b</w:t>
      </w:r>
      <w:r w:rsidRPr="00B16E63">
        <w:rPr>
          <w:spacing w:val="2"/>
        </w:rPr>
        <w:t>a</w:t>
      </w:r>
      <w:r w:rsidRPr="00B16E63">
        <w:t>yangkan,</w:t>
      </w:r>
      <w:r w:rsidRPr="00B16E63">
        <w:rPr>
          <w:spacing w:val="1"/>
        </w:rPr>
        <w:t xml:space="preserve"> </w:t>
      </w:r>
      <w:r w:rsidRPr="00B16E63">
        <w:t>mela</w:t>
      </w:r>
      <w:r w:rsidRPr="00B16E63">
        <w:rPr>
          <w:spacing w:val="-2"/>
        </w:rPr>
        <w:t>m</w:t>
      </w:r>
      <w:r w:rsidRPr="00B16E63">
        <w:t xml:space="preserve">un, </w:t>
      </w:r>
      <w:r w:rsidRPr="00B16E63">
        <w:rPr>
          <w:spacing w:val="-2"/>
        </w:rPr>
        <w:t>m</w:t>
      </w:r>
      <w:r w:rsidRPr="00B16E63">
        <w:rPr>
          <w:spacing w:val="2"/>
        </w:rPr>
        <w:t>e</w:t>
      </w:r>
      <w:r w:rsidRPr="00B16E63">
        <w:t>mpersepsikan</w:t>
      </w:r>
      <w:r w:rsidRPr="00B16E63">
        <w:rPr>
          <w:spacing w:val="1"/>
        </w:rPr>
        <w:t xml:space="preserve"> </w:t>
      </w:r>
      <w:r w:rsidRPr="00B16E63">
        <w:t>dan</w:t>
      </w:r>
      <w:r w:rsidRPr="00B16E63">
        <w:rPr>
          <w:spacing w:val="1"/>
        </w:rPr>
        <w:t xml:space="preserve"> </w:t>
      </w:r>
      <w:r w:rsidRPr="00B16E63">
        <w:rPr>
          <w:spacing w:val="-2"/>
        </w:rPr>
        <w:t>m</w:t>
      </w:r>
      <w:r w:rsidRPr="00B16E63">
        <w:rPr>
          <w:spacing w:val="2"/>
        </w:rPr>
        <w:t>e</w:t>
      </w:r>
      <w:r w:rsidRPr="00B16E63">
        <w:t xml:space="preserve">mecahkan </w:t>
      </w:r>
      <w:r w:rsidRPr="00B16E63">
        <w:rPr>
          <w:spacing w:val="-2"/>
        </w:rPr>
        <w:t>m</w:t>
      </w:r>
      <w:r w:rsidRPr="00B16E63">
        <w:t>asalah dalam</w:t>
      </w:r>
      <w:r w:rsidRPr="00B16E63">
        <w:rPr>
          <w:spacing w:val="-2"/>
        </w:rPr>
        <w:t xml:space="preserve"> </w:t>
      </w:r>
      <w:r w:rsidRPr="00B16E63">
        <w:t>pikiran kita</w:t>
      </w:r>
      <w:r w:rsidR="004E7E59" w:rsidRPr="00B16E63">
        <w:t xml:space="preserve"> ( West &amp; Turner, 2009 : 34 ).</w:t>
      </w:r>
    </w:p>
    <w:p w:rsidR="00850B84" w:rsidRPr="00B16E63" w:rsidRDefault="004E7E59" w:rsidP="007449FA">
      <w:pPr>
        <w:ind w:firstLine="720"/>
        <w:contextualSpacing/>
        <w:jc w:val="both"/>
      </w:pPr>
      <w:r w:rsidRPr="00B16E63">
        <w:t>Menurut Jalaludin Rakhmat, komunikasi intrapersonal adalah proses pengolahan informasi. Proses ini melewati empat tahap: sensasi, persepsi, memori, dan berpikir</w:t>
      </w:r>
      <w:r w:rsidR="00E633C1">
        <w:t xml:space="preserve"> ( Rachmat, 2009 : 49-50 ).</w:t>
      </w:r>
      <w:r w:rsidR="00E633C1">
        <w:rPr>
          <w:lang w:val="id-ID"/>
        </w:rPr>
        <w:t xml:space="preserve"> T</w:t>
      </w:r>
      <w:r w:rsidRPr="00B16E63">
        <w:t>ahap</w:t>
      </w:r>
      <w:r w:rsidR="00E633C1">
        <w:rPr>
          <w:lang w:val="id-ID"/>
        </w:rPr>
        <w:t>an</w:t>
      </w:r>
      <w:r w:rsidRPr="00B16E63">
        <w:t xml:space="preserve"> komunikasi </w:t>
      </w:r>
      <w:r w:rsidR="00E633C1">
        <w:rPr>
          <w:lang w:val="id-ID"/>
        </w:rPr>
        <w:t xml:space="preserve">dalamdiri </w:t>
      </w:r>
      <w:r w:rsidRPr="00B16E63">
        <w:t>yaitu: (a )</w:t>
      </w:r>
      <w:r w:rsidRPr="00B16E63">
        <w:rPr>
          <w:i/>
        </w:rPr>
        <w:t xml:space="preserve"> Sensasi</w:t>
      </w:r>
      <w:r w:rsidRPr="00B16E63">
        <w:t xml:space="preserve">. Sensasi, yang berasal dari kata sense, berarti kemampuan manusia mencerap </w:t>
      </w:r>
      <w:r w:rsidR="007449FA">
        <w:rPr>
          <w:lang w:val="id-ID"/>
        </w:rPr>
        <w:t>sesuatu yang dikirim</w:t>
      </w:r>
      <w:r w:rsidRPr="00B16E63">
        <w:t xml:space="preserve"> oleh pancaindera. ( b )  </w:t>
      </w:r>
      <w:r w:rsidRPr="00B16E63">
        <w:rPr>
          <w:i/>
        </w:rPr>
        <w:t>Persepsi</w:t>
      </w:r>
      <w:r w:rsidRPr="00B16E63">
        <w:t xml:space="preserve">. Persepsi adalah pengalaman </w:t>
      </w:r>
      <w:r w:rsidR="007449FA">
        <w:rPr>
          <w:lang w:val="id-ID"/>
        </w:rPr>
        <w:t>soal</w:t>
      </w:r>
      <w:r w:rsidRPr="00B16E63">
        <w:t xml:space="preserve"> objek, peristiwa, atau hubungan-hubungan yang   dengan   menyimpulkan   </w:t>
      </w:r>
      <w:r w:rsidR="007449FA">
        <w:rPr>
          <w:lang w:val="id-ID"/>
        </w:rPr>
        <w:t>d</w:t>
      </w:r>
      <w:r w:rsidRPr="00B16E63">
        <w:t xml:space="preserve">an   menafsirkan   pesan.   Secara sederhana persepsi adalah memberikan makna pada hasil cerapan panca indera. Selain dipengaruhi   oleh   sensasi   yang   merupakan   hasil   cerapan   panca   indera,   persepsi dipengaruhi juga oleh perhatian (attention), harapan (expectation), motivasi dan ingatan. (c ).   </w:t>
      </w:r>
      <w:r w:rsidRPr="00B16E63">
        <w:rPr>
          <w:i/>
        </w:rPr>
        <w:t>Memori</w:t>
      </w:r>
      <w:r w:rsidRPr="00B16E63">
        <w:t xml:space="preserve">. Dalam komunikasi </w:t>
      </w:r>
      <w:r w:rsidR="007449FA">
        <w:rPr>
          <w:lang w:val="id-ID"/>
        </w:rPr>
        <w:t>dalamdiri</w:t>
      </w:r>
      <w:r w:rsidRPr="00B16E63">
        <w:t xml:space="preserve">, memori </w:t>
      </w:r>
      <w:r w:rsidR="007449FA">
        <w:rPr>
          <w:lang w:val="id-ID"/>
        </w:rPr>
        <w:t>berperan</w:t>
      </w:r>
      <w:r w:rsidRPr="00B16E63">
        <w:t xml:space="preserve"> penting mempengaruhi persepsi </w:t>
      </w:r>
      <w:r w:rsidR="007449FA">
        <w:rPr>
          <w:lang w:val="id-ID"/>
        </w:rPr>
        <w:t>dan cara</w:t>
      </w:r>
      <w:r w:rsidRPr="00B16E63">
        <w:t xml:space="preserve"> berfikir. Memori sangat terstuktur, yang menyebabkan </w:t>
      </w:r>
      <w:r w:rsidR="007449FA">
        <w:rPr>
          <w:lang w:val="id-ID"/>
        </w:rPr>
        <w:t>individu kuasa</w:t>
      </w:r>
      <w:r w:rsidRPr="00B16E63">
        <w:t xml:space="preserve"> merekam fakta  dan  menggunakan  pengetahuan</w:t>
      </w:r>
      <w:r w:rsidR="007449FA">
        <w:rPr>
          <w:lang w:val="id-ID"/>
        </w:rPr>
        <w:t xml:space="preserve"> guna menuntun </w:t>
      </w:r>
      <w:r w:rsidRPr="00B16E63">
        <w:t>perilakunya.  Kapasitas memori manusia, sangat besar namun sedikit orang</w:t>
      </w:r>
      <w:r w:rsidR="007449FA">
        <w:rPr>
          <w:lang w:val="id-ID"/>
        </w:rPr>
        <w:t xml:space="preserve"> saja </w:t>
      </w:r>
      <w:r w:rsidRPr="00B16E63">
        <w:t xml:space="preserve"> yang menggunakan sepenuhnya, bahkan Einstein yang genius baru mengoperasikan 15% dari memorinya, dan (d) </w:t>
      </w:r>
      <w:r w:rsidRPr="00B16E63">
        <w:rPr>
          <w:i/>
        </w:rPr>
        <w:t>Berfikir</w:t>
      </w:r>
      <w:r w:rsidR="007449FA">
        <w:rPr>
          <w:lang w:val="id-ID"/>
        </w:rPr>
        <w:t xml:space="preserve"> adalah</w:t>
      </w:r>
      <w:r w:rsidRPr="00B16E63">
        <w:t xml:space="preserve"> proses yang mempengaruhi penafsiran kita terhadap stimuli</w:t>
      </w:r>
      <w:r w:rsidR="007449FA">
        <w:rPr>
          <w:lang w:val="id-ID"/>
        </w:rPr>
        <w:t>.</w:t>
      </w:r>
      <w:r w:rsidRPr="00B16E63">
        <w:t xml:space="preserve"> Dalam berfikir semua proses yaitu: sensasi, berfikir, dan memori</w:t>
      </w:r>
      <w:r w:rsidR="007449FA">
        <w:rPr>
          <w:lang w:val="id-ID"/>
        </w:rPr>
        <w:t xml:space="preserve"> akan terlibat</w:t>
      </w:r>
      <w:r w:rsidRPr="00B16E63">
        <w:t>. Saat berfikir memerlukan lambang, visual atau grafis. Berfikir untuk memahami realitas</w:t>
      </w:r>
      <w:r w:rsidR="0067217D">
        <w:rPr>
          <w:lang w:val="id-ID"/>
        </w:rPr>
        <w:t>,</w:t>
      </w:r>
      <w:r w:rsidR="007449FA">
        <w:rPr>
          <w:lang w:val="id-ID"/>
        </w:rPr>
        <w:t xml:space="preserve"> memu</w:t>
      </w:r>
      <w:r w:rsidRPr="00B16E63">
        <w:t>tus</w:t>
      </w:r>
      <w:r w:rsidR="007449FA">
        <w:rPr>
          <w:lang w:val="id-ID"/>
        </w:rPr>
        <w:t>k</w:t>
      </w:r>
      <w:r w:rsidRPr="00B16E63">
        <w:t xml:space="preserve">an, memecahkan </w:t>
      </w:r>
      <w:r w:rsidR="007449FA">
        <w:rPr>
          <w:lang w:val="id-ID"/>
        </w:rPr>
        <w:t xml:space="preserve">masalah, dan </w:t>
      </w:r>
      <w:r w:rsidRPr="00B16E63">
        <w:t xml:space="preserve"> menghasilkan </w:t>
      </w:r>
      <w:r w:rsidR="007449FA">
        <w:rPr>
          <w:lang w:val="id-ID"/>
        </w:rPr>
        <w:t xml:space="preserve">sesuatu </w:t>
      </w:r>
      <w:r w:rsidRPr="00B16E63">
        <w:t xml:space="preserve">yang baru. Berpikir adalah mengolah informasi untuk memberikan respons. </w:t>
      </w:r>
    </w:p>
    <w:p w:rsidR="001C6D2E" w:rsidRPr="00B16E63" w:rsidRDefault="007449FA" w:rsidP="001C6D2E">
      <w:pPr>
        <w:contextualSpacing/>
        <w:jc w:val="both"/>
        <w:rPr>
          <w:b/>
          <w:lang w:val="id-ID"/>
        </w:rPr>
      </w:pPr>
      <w:r>
        <w:rPr>
          <w:b/>
          <w:lang w:val="id-ID"/>
        </w:rPr>
        <w:t>Konsep</w:t>
      </w:r>
      <w:r w:rsidR="001C6D2E" w:rsidRPr="00B16E63">
        <w:rPr>
          <w:b/>
          <w:lang w:val="id-ID"/>
        </w:rPr>
        <w:t xml:space="preserve"> Etika Bisnis </w:t>
      </w:r>
    </w:p>
    <w:p w:rsidR="00850B84" w:rsidRPr="00B16E63" w:rsidRDefault="001C6D2E" w:rsidP="001C6D2E">
      <w:pPr>
        <w:ind w:firstLine="426"/>
        <w:contextualSpacing/>
        <w:jc w:val="both"/>
      </w:pPr>
      <w:r w:rsidRPr="00B16E63">
        <w:rPr>
          <w:lang w:val="id-ID"/>
        </w:rPr>
        <w:t xml:space="preserve">Secara </w:t>
      </w:r>
      <w:r w:rsidR="007449FA">
        <w:rPr>
          <w:lang w:val="id-ID"/>
        </w:rPr>
        <w:t>teori</w:t>
      </w:r>
      <w:r w:rsidRPr="00B16E63">
        <w:rPr>
          <w:lang w:val="id-ID"/>
        </w:rPr>
        <w:t xml:space="preserve">, Sony Keraf melihat etika bisnis mengandung prinsip otonomi, prinsip kejujuran, prinsip tidak berbuat jahat, prinsip keadilan dan prinsip hormat kepada diri sendiri, jelas merupakan suatu konsep yang sifatnya universal bagi manusia yang beradab, dan sudah seharusnya konsep tersebut menjadi sebuah “guidelines” di dalam pergaulan bisnis sehari-hari. Masih dikutip oleh Sony </w:t>
      </w:r>
      <w:r w:rsidR="00F13843">
        <w:rPr>
          <w:lang w:val="id-ID"/>
        </w:rPr>
        <w:t xml:space="preserve">Keraf pendapat dari Richard T </w:t>
      </w:r>
      <w:r w:rsidRPr="00B16E63">
        <w:rPr>
          <w:lang w:val="id-ID"/>
        </w:rPr>
        <w:t xml:space="preserve">George, dimana etika bisnis </w:t>
      </w:r>
      <w:r w:rsidRPr="00B16E63">
        <w:rPr>
          <w:lang w:val="id-ID"/>
        </w:rPr>
        <w:lastRenderedPageBreak/>
        <w:t>secara khusus menyangkut 4 (empat) macam kegiatan, pertama: penerapan prinsip-prinsip etika umum pada kasus atau praktik-praktik kasus dalam bisnis; kedua: penerapan etika bisnis tidak sekedar menerapkan etika dalam kegiatan bisnis, tetapi juga berkaitan dengan tanggung jawab sosial perusahaan; ketiga: etika bisnis juga menyoroti moralitas sistem ekonomi pada umumnya serta sistem ekonomi pada suatu negara tertentu; dan keempat: etika bisnis juga menyangkut bidang yang biasanya sudah meluas melampaui bidang etika. (Sony Keraf, 1993:9-12).</w:t>
      </w:r>
      <w:r w:rsidRPr="00B16E63">
        <w:rPr>
          <w:lang w:val="id-ID"/>
        </w:rPr>
        <w:tab/>
      </w:r>
      <w:r w:rsidRPr="00B16E63">
        <w:rPr>
          <w:lang w:val="id-ID"/>
        </w:rPr>
        <w:tab/>
      </w:r>
      <w:r w:rsidRPr="00B16E63">
        <w:rPr>
          <w:lang w:val="id-ID"/>
        </w:rPr>
        <w:tab/>
      </w:r>
      <w:r w:rsidRPr="00B16E63">
        <w:rPr>
          <w:lang w:val="id-ID"/>
        </w:rPr>
        <w:tab/>
      </w:r>
      <w:r w:rsidRPr="00B16E63">
        <w:rPr>
          <w:lang w:val="id-ID"/>
        </w:rPr>
        <w:tab/>
      </w:r>
    </w:p>
    <w:p w:rsidR="001C6D2E" w:rsidRPr="00B16E63" w:rsidRDefault="00F13843" w:rsidP="001C6D2E">
      <w:pPr>
        <w:ind w:firstLine="426"/>
        <w:contextualSpacing/>
        <w:jc w:val="both"/>
      </w:pPr>
      <w:r>
        <w:rPr>
          <w:lang w:val="id-ID"/>
        </w:rPr>
        <w:t>P</w:t>
      </w:r>
      <w:r w:rsidR="001C6D2E" w:rsidRPr="00B16E63">
        <w:rPr>
          <w:lang w:val="id-ID"/>
        </w:rPr>
        <w:t xml:space="preserve">elaku pelaku usaha </w:t>
      </w:r>
      <w:r>
        <w:rPr>
          <w:lang w:val="id-ID"/>
        </w:rPr>
        <w:t>harus</w:t>
      </w:r>
      <w:r w:rsidR="001C6D2E" w:rsidRPr="00B16E63">
        <w:rPr>
          <w:lang w:val="id-ID"/>
        </w:rPr>
        <w:t xml:space="preserve"> mengetahui bahwa penelitian </w:t>
      </w:r>
      <w:r>
        <w:rPr>
          <w:lang w:val="id-ID"/>
        </w:rPr>
        <w:t>membuktikan</w:t>
      </w:r>
      <w:r w:rsidR="001C6D2E" w:rsidRPr="00B16E63">
        <w:rPr>
          <w:lang w:val="id-ID"/>
        </w:rPr>
        <w:t xml:space="preserve"> perusahaan - perusahaan besar yang tetap </w:t>
      </w:r>
      <w:r w:rsidR="001C6D2E" w:rsidRPr="00F13843">
        <w:rPr>
          <w:i/>
          <w:lang w:val="id-ID"/>
        </w:rPr>
        <w:t xml:space="preserve">survive </w:t>
      </w:r>
      <w:r>
        <w:rPr>
          <w:lang w:val="id-ID"/>
        </w:rPr>
        <w:t xml:space="preserve">hingga kini, </w:t>
      </w:r>
      <w:r w:rsidR="001C6D2E" w:rsidRPr="00B16E63">
        <w:rPr>
          <w:lang w:val="id-ID"/>
        </w:rPr>
        <w:t xml:space="preserve"> adalah perusahaan</w:t>
      </w:r>
      <w:r>
        <w:rPr>
          <w:lang w:val="id-ID"/>
        </w:rPr>
        <w:t xml:space="preserve"> menjunjung </w:t>
      </w:r>
      <w:r w:rsidR="001C6D2E" w:rsidRPr="00B16E63">
        <w:rPr>
          <w:lang w:val="id-ID"/>
        </w:rPr>
        <w:t>etika bisnis. Hal</w:t>
      </w:r>
      <w:r>
        <w:rPr>
          <w:lang w:val="id-ID"/>
        </w:rPr>
        <w:t xml:space="preserve"> mendasar </w:t>
      </w:r>
      <w:r w:rsidR="001C6D2E" w:rsidRPr="00B16E63">
        <w:rPr>
          <w:lang w:val="id-ID"/>
        </w:rPr>
        <w:t xml:space="preserve"> agar kegiatan bisnis berjalan baik adalah: 1. Etika bisnis hanya bisa berperan dalam komunitas moral, </w:t>
      </w:r>
      <w:r>
        <w:rPr>
          <w:lang w:val="id-ID"/>
        </w:rPr>
        <w:t>bukan</w:t>
      </w:r>
      <w:r w:rsidR="001C6D2E" w:rsidRPr="00B16E63">
        <w:rPr>
          <w:lang w:val="id-ID"/>
        </w:rPr>
        <w:t xml:space="preserve"> komitmen individual saja, </w:t>
      </w:r>
      <w:r>
        <w:rPr>
          <w:lang w:val="id-ID"/>
        </w:rPr>
        <w:t>namun</w:t>
      </w:r>
      <w:r w:rsidR="001C6D2E" w:rsidRPr="00B16E63">
        <w:rPr>
          <w:lang w:val="id-ID"/>
        </w:rPr>
        <w:t xml:space="preserve"> dalam suatu kerangka sosial; 2. Etika bisnis menjamin </w:t>
      </w:r>
      <w:r>
        <w:rPr>
          <w:lang w:val="id-ID"/>
        </w:rPr>
        <w:t>berlangsungnya</w:t>
      </w:r>
      <w:r w:rsidR="001C6D2E" w:rsidRPr="00B16E63">
        <w:rPr>
          <w:lang w:val="id-ID"/>
        </w:rPr>
        <w:t xml:space="preserve"> bisnis jangka panjang, tidak pada keuntungan jangka pendek; 3. Etika bisnis </w:t>
      </w:r>
      <w:r>
        <w:rPr>
          <w:lang w:val="id-ID"/>
        </w:rPr>
        <w:t>meninggikan</w:t>
      </w:r>
      <w:r w:rsidR="001C6D2E" w:rsidRPr="00B16E63">
        <w:rPr>
          <w:lang w:val="id-ID"/>
        </w:rPr>
        <w:t xml:space="preserve"> kepuasan </w:t>
      </w:r>
      <w:r>
        <w:rPr>
          <w:lang w:val="id-ID"/>
        </w:rPr>
        <w:t>karyawan sebagai</w:t>
      </w:r>
      <w:r w:rsidR="001C6D2E" w:rsidRPr="00B16E63">
        <w:rPr>
          <w:lang w:val="id-ID"/>
        </w:rPr>
        <w:t xml:space="preserve"> stake holders </w:t>
      </w:r>
      <w:r>
        <w:rPr>
          <w:lang w:val="id-ID"/>
        </w:rPr>
        <w:t>penting</w:t>
      </w:r>
      <w:r w:rsidR="001C6D2E" w:rsidRPr="00B16E63">
        <w:rPr>
          <w:lang w:val="id-ID"/>
        </w:rPr>
        <w:t xml:space="preserve">; 4. Etika bisnis membawa </w:t>
      </w:r>
      <w:r>
        <w:rPr>
          <w:lang w:val="id-ID"/>
        </w:rPr>
        <w:t>pelakunya</w:t>
      </w:r>
      <w:r w:rsidR="001C6D2E" w:rsidRPr="00B16E63">
        <w:rPr>
          <w:lang w:val="id-ID"/>
        </w:rPr>
        <w:t xml:space="preserve"> dalam bisnis internasional. </w:t>
      </w:r>
      <w:r w:rsidR="001C6D2E" w:rsidRPr="00B16E63">
        <w:rPr>
          <w:lang w:val="id-ID"/>
        </w:rPr>
        <w:tab/>
      </w:r>
      <w:r w:rsidR="001C6D2E" w:rsidRPr="00B16E63">
        <w:rPr>
          <w:lang w:val="id-ID"/>
        </w:rPr>
        <w:tab/>
      </w:r>
    </w:p>
    <w:p w:rsidR="00850B84" w:rsidRDefault="00F13843" w:rsidP="001C6D2E">
      <w:pPr>
        <w:ind w:firstLine="426"/>
        <w:contextualSpacing/>
        <w:jc w:val="both"/>
        <w:rPr>
          <w:lang w:val="id-ID"/>
        </w:rPr>
      </w:pPr>
      <w:r>
        <w:rPr>
          <w:lang w:val="id-ID"/>
        </w:rPr>
        <w:t xml:space="preserve">Pada dasarnya, </w:t>
      </w:r>
      <w:r w:rsidR="001C6D2E" w:rsidRPr="00B16E63">
        <w:rPr>
          <w:lang w:val="id-ID"/>
        </w:rPr>
        <w:t xml:space="preserve">apa yang dilakukan Kusrin dengan menulis ‘’TV CRT Rekondisi’’, </w:t>
      </w:r>
      <w:r>
        <w:rPr>
          <w:lang w:val="id-ID"/>
        </w:rPr>
        <w:t xml:space="preserve">tanpa dia </w:t>
      </w:r>
      <w:r w:rsidR="001C6D2E" w:rsidRPr="00B16E63">
        <w:rPr>
          <w:lang w:val="id-ID"/>
        </w:rPr>
        <w:t xml:space="preserve">disadari </w:t>
      </w:r>
      <w:r>
        <w:rPr>
          <w:lang w:val="id-ID"/>
        </w:rPr>
        <w:t>telah menempelkan</w:t>
      </w:r>
      <w:r w:rsidR="001C6D2E" w:rsidRPr="00B16E63">
        <w:rPr>
          <w:lang w:val="id-ID"/>
        </w:rPr>
        <w:t xml:space="preserve"> ‘’merk’’ </w:t>
      </w:r>
      <w:r>
        <w:rPr>
          <w:lang w:val="id-ID"/>
        </w:rPr>
        <w:t>tersendiri. Merk adalah produk/</w:t>
      </w:r>
      <w:r w:rsidR="001C6D2E" w:rsidRPr="00B16E63">
        <w:rPr>
          <w:lang w:val="id-ID"/>
        </w:rPr>
        <w:t>jasa yang dimensinya mendiferensiasikan merek tersebut dengan beberapa cara dari produk atau jasa lainnya yang dirancang untuk memenuhi kebutuhan yang sama.</w:t>
      </w:r>
      <w:r w:rsidR="001C6D2E" w:rsidRPr="00B16E63">
        <w:rPr>
          <w:b/>
          <w:lang w:val="id-ID"/>
        </w:rPr>
        <w:t xml:space="preserve"> </w:t>
      </w:r>
      <w:r w:rsidR="001C6D2E" w:rsidRPr="00B16E63">
        <w:rPr>
          <w:lang w:val="id-ID"/>
        </w:rPr>
        <w:t xml:space="preserve">Menurut The American Marketing Association dalam Kotler dan Keller (2012: 263), </w:t>
      </w:r>
      <w:r w:rsidR="001C6D2E" w:rsidRPr="00F13843">
        <w:rPr>
          <w:i/>
          <w:lang w:val="id-ID"/>
        </w:rPr>
        <w:t>“brand is a name, term, sign, symbol, or design, or combination of them, intended to identify the goods or services of one seller or group of sellers and to differentiate them from those of competitors”,</w:t>
      </w:r>
      <w:r w:rsidR="001C6D2E" w:rsidRPr="00B16E63">
        <w:rPr>
          <w:lang w:val="id-ID"/>
        </w:rPr>
        <w:t xml:space="preserve"> yang artinya merk adalah nama, istilah, tanda, simbol, desain atau kombinasi keseluruhannya,yang ditujukan untuk mengidentifikasikan barang atau jasa penjual atau kelompok penjual dan untuk membedakannya dari barang atau jasa pesaing. Kalau boleh disebutkan, sepertinya yang menonjol justru manifestasi etika bisnis tersebut, dari sekadar merk yang terdaftar, sebab segmentasi yang sudah jelas bagi masyarakat menengah bawah.</w:t>
      </w:r>
      <w:r w:rsidR="001C6D2E" w:rsidRPr="00B16E63">
        <w:rPr>
          <w:lang w:val="id-ID"/>
        </w:rPr>
        <w:tab/>
      </w:r>
      <w:r>
        <w:rPr>
          <w:lang w:val="id-ID"/>
        </w:rPr>
        <w:tab/>
      </w:r>
      <w:r>
        <w:rPr>
          <w:lang w:val="id-ID"/>
        </w:rPr>
        <w:tab/>
      </w:r>
      <w:r>
        <w:rPr>
          <w:lang w:val="id-ID"/>
        </w:rPr>
        <w:tab/>
      </w:r>
      <w:r>
        <w:rPr>
          <w:lang w:val="id-ID"/>
        </w:rPr>
        <w:tab/>
        <w:t>Sebagaimana</w:t>
      </w:r>
      <w:r w:rsidR="001C6D2E" w:rsidRPr="00B16E63">
        <w:rPr>
          <w:lang w:val="id-ID"/>
        </w:rPr>
        <w:t xml:space="preserve"> disebutkan pada bagian sebelumnya, ada pembenaran untuk adopsi kegiatan </w:t>
      </w:r>
      <w:r w:rsidR="001C6D2E" w:rsidRPr="00F13843">
        <w:rPr>
          <w:i/>
          <w:lang w:val="id-ID"/>
        </w:rPr>
        <w:t>green marketing</w:t>
      </w:r>
      <w:r w:rsidR="001C6D2E" w:rsidRPr="00B16E63">
        <w:rPr>
          <w:lang w:val="id-ID"/>
        </w:rPr>
        <w:t xml:space="preserve"> dalam perusahaan. Oleh karena itu, kegiatan green marketing akan berdampak positif pada </w:t>
      </w:r>
      <w:r w:rsidR="001C6D2E" w:rsidRPr="00B16E63">
        <w:rPr>
          <w:i/>
          <w:lang w:val="id-ID"/>
        </w:rPr>
        <w:t>brand equity</w:t>
      </w:r>
      <w:r w:rsidR="001C6D2E" w:rsidRPr="00B16E63">
        <w:rPr>
          <w:lang w:val="id-ID"/>
        </w:rPr>
        <w:t xml:space="preserve"> perusahaan.  Merk yang kuat </w:t>
      </w:r>
      <w:r>
        <w:rPr>
          <w:lang w:val="id-ID"/>
        </w:rPr>
        <w:t>menjadi keu</w:t>
      </w:r>
      <w:r w:rsidR="001C6D2E" w:rsidRPr="00B16E63">
        <w:rPr>
          <w:lang w:val="id-ID"/>
        </w:rPr>
        <w:t>tama</w:t>
      </w:r>
      <w:r w:rsidR="006C2230">
        <w:rPr>
          <w:lang w:val="id-ID"/>
        </w:rPr>
        <w:t>an</w:t>
      </w:r>
      <w:r w:rsidR="001C6D2E" w:rsidRPr="00B16E63">
        <w:rPr>
          <w:lang w:val="id-ID"/>
        </w:rPr>
        <w:t xml:space="preserve"> perusahaan, karena</w:t>
      </w:r>
      <w:r w:rsidR="006C2230">
        <w:rPr>
          <w:lang w:val="id-ID"/>
        </w:rPr>
        <w:t xml:space="preserve"> memberi</w:t>
      </w:r>
      <w:r w:rsidR="001C6D2E" w:rsidRPr="00B16E63">
        <w:rPr>
          <w:lang w:val="id-ID"/>
        </w:rPr>
        <w:t xml:space="preserve"> margin yang lebih besar, kesempatan besar memelihara posisi yang kuat terhadap </w:t>
      </w:r>
      <w:r w:rsidR="006C2230">
        <w:rPr>
          <w:lang w:val="id-ID"/>
        </w:rPr>
        <w:t>kompetitor</w:t>
      </w:r>
      <w:r w:rsidR="001C6D2E" w:rsidRPr="00B16E63">
        <w:rPr>
          <w:lang w:val="id-ID"/>
        </w:rPr>
        <w:t xml:space="preserve">.  </w:t>
      </w:r>
      <w:r w:rsidR="001C6D2E" w:rsidRPr="006C2230">
        <w:rPr>
          <w:i/>
          <w:lang w:val="id-ID"/>
        </w:rPr>
        <w:t>Green brand image, green satisfaction, and green trust</w:t>
      </w:r>
      <w:r w:rsidR="001C6D2E" w:rsidRPr="00B16E63">
        <w:rPr>
          <w:lang w:val="id-ID"/>
        </w:rPr>
        <w:t xml:space="preserve">” telah mengembangkan </w:t>
      </w:r>
      <w:r w:rsidR="001C6D2E" w:rsidRPr="006C2230">
        <w:rPr>
          <w:i/>
          <w:lang w:val="id-ID"/>
        </w:rPr>
        <w:t>theoretical framework</w:t>
      </w:r>
      <w:r w:rsidR="001C6D2E" w:rsidRPr="00B16E63">
        <w:rPr>
          <w:lang w:val="id-ID"/>
        </w:rPr>
        <w:t xml:space="preserve"> mengenai </w:t>
      </w:r>
      <w:r w:rsidR="001C6D2E" w:rsidRPr="006C2230">
        <w:rPr>
          <w:i/>
          <w:lang w:val="id-ID"/>
        </w:rPr>
        <w:t>green branding</w:t>
      </w:r>
      <w:r w:rsidR="001C6D2E" w:rsidRPr="00B16E63">
        <w:rPr>
          <w:lang w:val="id-ID"/>
        </w:rPr>
        <w:t xml:space="preserve">, di mana untuk mendapatkan </w:t>
      </w:r>
      <w:r w:rsidR="001C6D2E" w:rsidRPr="006C2230">
        <w:rPr>
          <w:i/>
          <w:lang w:val="id-ID"/>
        </w:rPr>
        <w:t>green brand equity</w:t>
      </w:r>
      <w:r w:rsidR="001C6D2E" w:rsidRPr="00B16E63">
        <w:rPr>
          <w:lang w:val="id-ID"/>
        </w:rPr>
        <w:t xml:space="preserve"> yang baik faktor pendorongnya adalah </w:t>
      </w:r>
      <w:r w:rsidR="001C6D2E" w:rsidRPr="006C2230">
        <w:rPr>
          <w:i/>
          <w:lang w:val="id-ID"/>
        </w:rPr>
        <w:t>green brand image,</w:t>
      </w:r>
      <w:r w:rsidR="001C6D2E" w:rsidRPr="00B16E63">
        <w:rPr>
          <w:lang w:val="id-ID"/>
        </w:rPr>
        <w:t xml:space="preserve"> </w:t>
      </w:r>
      <w:r w:rsidR="001C6D2E" w:rsidRPr="006C2230">
        <w:rPr>
          <w:i/>
          <w:lang w:val="id-ID"/>
        </w:rPr>
        <w:t>green satisfaction and green trust</w:t>
      </w:r>
      <w:r w:rsidR="001C6D2E" w:rsidRPr="00B16E63">
        <w:rPr>
          <w:lang w:val="id-ID"/>
        </w:rPr>
        <w:t xml:space="preserve">. </w:t>
      </w:r>
      <w:r w:rsidR="006C2230">
        <w:rPr>
          <w:lang w:val="id-ID"/>
        </w:rPr>
        <w:t xml:space="preserve">Kaitannya dengan riset ini, </w:t>
      </w:r>
      <w:r w:rsidR="001C6D2E" w:rsidRPr="00B16E63">
        <w:rPr>
          <w:lang w:val="id-ID"/>
        </w:rPr>
        <w:t xml:space="preserve">Kusrin telah melakukan </w:t>
      </w:r>
      <w:r w:rsidR="001C6D2E" w:rsidRPr="006C2230">
        <w:rPr>
          <w:i/>
          <w:lang w:val="id-ID"/>
        </w:rPr>
        <w:t>green marketing</w:t>
      </w:r>
      <w:r w:rsidR="001C6D2E" w:rsidRPr="00B16E63">
        <w:rPr>
          <w:lang w:val="id-ID"/>
        </w:rPr>
        <w:t xml:space="preserve">, sebab </w:t>
      </w:r>
      <w:r w:rsidR="006C2230">
        <w:rPr>
          <w:lang w:val="id-ID"/>
        </w:rPr>
        <w:t>yang dia lakukan adalah</w:t>
      </w:r>
      <w:r w:rsidR="001C6D2E" w:rsidRPr="00B16E63">
        <w:rPr>
          <w:lang w:val="id-ID"/>
        </w:rPr>
        <w:t xml:space="preserve"> salah satu bentuk dari pemanfaatan limbah</w:t>
      </w:r>
      <w:r w:rsidR="006C2230">
        <w:rPr>
          <w:lang w:val="id-ID"/>
        </w:rPr>
        <w:t>. Sebagaimana diketahui, t</w:t>
      </w:r>
      <w:r w:rsidR="001C6D2E" w:rsidRPr="00B16E63">
        <w:rPr>
          <w:lang w:val="id-ID"/>
        </w:rPr>
        <w:t xml:space="preserve">abung kaca CRT eks komputer </w:t>
      </w:r>
      <w:r w:rsidR="006C2230">
        <w:rPr>
          <w:lang w:val="id-ID"/>
        </w:rPr>
        <w:t>tak bisa</w:t>
      </w:r>
      <w:r w:rsidR="001C6D2E" w:rsidRPr="00B16E63">
        <w:rPr>
          <w:lang w:val="id-ID"/>
        </w:rPr>
        <w:t xml:space="preserve"> diurai</w:t>
      </w:r>
      <w:r w:rsidR="006C2230">
        <w:rPr>
          <w:lang w:val="id-ID"/>
        </w:rPr>
        <w:t xml:space="preserve"> otomatis</w:t>
      </w:r>
      <w:r w:rsidR="001C6D2E" w:rsidRPr="00B16E63">
        <w:rPr>
          <w:lang w:val="id-ID"/>
        </w:rPr>
        <w:t xml:space="preserve"> oleh alam</w:t>
      </w:r>
      <w:r w:rsidR="006C2230">
        <w:rPr>
          <w:lang w:val="id-ID"/>
        </w:rPr>
        <w:t>.</w:t>
      </w:r>
      <w:r w:rsidR="001C6D2E" w:rsidRPr="00B16E63">
        <w:rPr>
          <w:lang w:val="id-ID"/>
        </w:rPr>
        <w:t xml:space="preserve"> </w:t>
      </w:r>
    </w:p>
    <w:p w:rsidR="006C2230" w:rsidRPr="00B16E63" w:rsidRDefault="006C2230" w:rsidP="001C6D2E">
      <w:pPr>
        <w:ind w:firstLine="426"/>
        <w:contextualSpacing/>
        <w:jc w:val="both"/>
      </w:pPr>
    </w:p>
    <w:p w:rsidR="001C6D2E" w:rsidRPr="00B16E63" w:rsidRDefault="001C6D2E" w:rsidP="0067217D">
      <w:pPr>
        <w:contextualSpacing/>
        <w:jc w:val="center"/>
        <w:rPr>
          <w:b/>
        </w:rPr>
      </w:pPr>
      <w:r w:rsidRPr="00B16E63">
        <w:rPr>
          <w:b/>
        </w:rPr>
        <w:t>METODE PENELITIAN</w:t>
      </w:r>
    </w:p>
    <w:p w:rsidR="00A409F7" w:rsidRPr="00B16E63" w:rsidRDefault="00A409F7" w:rsidP="001C6D2E">
      <w:pPr>
        <w:contextualSpacing/>
        <w:jc w:val="both"/>
        <w:rPr>
          <w:b/>
        </w:rPr>
      </w:pPr>
    </w:p>
    <w:p w:rsidR="001C6D2E" w:rsidRPr="00B16E63" w:rsidRDefault="001C6D2E" w:rsidP="006C2230">
      <w:pPr>
        <w:ind w:firstLine="426"/>
        <w:contextualSpacing/>
        <w:jc w:val="both"/>
        <w:rPr>
          <w:b/>
          <w:lang w:val="id-ID"/>
        </w:rPr>
      </w:pPr>
      <w:r w:rsidRPr="00B16E63">
        <w:rPr>
          <w:lang w:val="id-ID"/>
        </w:rPr>
        <w:t xml:space="preserve">Penelitian ini </w:t>
      </w:r>
      <w:r w:rsidR="00572CFF">
        <w:rPr>
          <w:lang w:val="id-ID"/>
        </w:rPr>
        <w:t>sifatnya</w:t>
      </w:r>
      <w:r w:rsidRPr="00B16E63">
        <w:rPr>
          <w:lang w:val="id-ID"/>
        </w:rPr>
        <w:t xml:space="preserve"> deskriptif kualitatif. </w:t>
      </w:r>
      <w:r w:rsidR="00572CFF">
        <w:rPr>
          <w:lang w:val="id-ID"/>
        </w:rPr>
        <w:t>S</w:t>
      </w:r>
      <w:r w:rsidRPr="00B16E63">
        <w:rPr>
          <w:lang w:val="id-ID"/>
        </w:rPr>
        <w:t>ubjek penelitian akan di</w:t>
      </w:r>
      <w:r w:rsidR="00572CFF">
        <w:rPr>
          <w:lang w:val="id-ID"/>
        </w:rPr>
        <w:t>jelaskan</w:t>
      </w:r>
      <w:r w:rsidRPr="00B16E63">
        <w:rPr>
          <w:lang w:val="id-ID"/>
        </w:rPr>
        <w:t xml:space="preserve"> b</w:t>
      </w:r>
      <w:r w:rsidR="00572CFF">
        <w:rPr>
          <w:lang w:val="id-ID"/>
        </w:rPr>
        <w:t>erdasarkan proses pros</w:t>
      </w:r>
      <w:r w:rsidRPr="00B16E63">
        <w:rPr>
          <w:lang w:val="id-ID"/>
        </w:rPr>
        <w:t>edural yang harus dilalui. Dalam peneliti</w:t>
      </w:r>
      <w:r w:rsidR="00B176E5" w:rsidRPr="00B16E63">
        <w:rPr>
          <w:lang w:val="id-ID"/>
        </w:rPr>
        <w:t>an ini tidak diajukan hipotesis</w:t>
      </w:r>
      <w:r w:rsidRPr="00B16E63">
        <w:rPr>
          <w:lang w:val="id-ID"/>
        </w:rPr>
        <w:t>, sebab jenis penelitian deskriptif hanya mengembangkan dan menghimpun fakta, tetapi tidak melakukan uji terhadap hipotesa ( Singarimbun, et.al 1989 ). Penelitian dekriptif kualitatif ini lebih di desain  untuk mengumpulkan fakta dan mengurainya sesuai masalah yang akan dipecahkan.</w:t>
      </w:r>
      <w:r w:rsidRPr="00B16E63">
        <w:rPr>
          <w:b/>
          <w:lang w:val="id-ID"/>
        </w:rPr>
        <w:t xml:space="preserve"> </w:t>
      </w:r>
    </w:p>
    <w:p w:rsidR="001C6D2E" w:rsidRPr="00B16E63" w:rsidRDefault="001C6D2E" w:rsidP="006478C3">
      <w:pPr>
        <w:ind w:firstLine="426"/>
        <w:contextualSpacing/>
        <w:jc w:val="both"/>
        <w:rPr>
          <w:b/>
          <w:lang w:val="id-ID"/>
        </w:rPr>
      </w:pPr>
      <w:r w:rsidRPr="00B16E63">
        <w:rPr>
          <w:lang w:val="id-ID"/>
        </w:rPr>
        <w:t xml:space="preserve">Penelitian ini menggunakan pendekatan studi kasus, dengan teori fenomenologi Alfred Schutz dan Etika Bisnis. Studi ini memberikan penjelasan </w:t>
      </w:r>
      <w:r w:rsidR="00572CFF">
        <w:rPr>
          <w:lang w:val="id-ID"/>
        </w:rPr>
        <w:t>mendalam</w:t>
      </w:r>
      <w:r w:rsidRPr="00B16E63">
        <w:rPr>
          <w:lang w:val="id-ID"/>
        </w:rPr>
        <w:t xml:space="preserve"> mengenai berbagai aspek individu. Dengan mempelajari </w:t>
      </w:r>
      <w:r w:rsidR="00572CFF">
        <w:rPr>
          <w:lang w:val="id-ID"/>
        </w:rPr>
        <w:t>mendalam</w:t>
      </w:r>
      <w:r w:rsidRPr="00B16E63">
        <w:rPr>
          <w:lang w:val="id-ID"/>
        </w:rPr>
        <w:t xml:space="preserve"> individu, peneliti bertujuan memberikan pandangan yang lengkap dan mendalam mengenai subjek yang diteliti.. Tentu saja pada aspek yang dipertanyakan dalam perumusan permasalahan. ( Mulyana  2002 )</w:t>
      </w:r>
      <w:r w:rsidR="006478C3">
        <w:rPr>
          <w:lang w:val="id-ID"/>
        </w:rPr>
        <w:t>.</w:t>
      </w:r>
      <w:r w:rsidRPr="00B16E63">
        <w:rPr>
          <w:b/>
          <w:lang w:val="id-ID"/>
        </w:rPr>
        <w:t xml:space="preserve"> </w:t>
      </w:r>
    </w:p>
    <w:p w:rsidR="001C6D2E" w:rsidRPr="00B16E63" w:rsidRDefault="001C6D2E" w:rsidP="006478C3">
      <w:pPr>
        <w:ind w:firstLine="426"/>
        <w:contextualSpacing/>
        <w:jc w:val="both"/>
        <w:rPr>
          <w:b/>
          <w:lang w:val="id-ID"/>
        </w:rPr>
      </w:pPr>
      <w:r w:rsidRPr="00B16E63">
        <w:rPr>
          <w:lang w:val="id-ID"/>
        </w:rPr>
        <w:lastRenderedPageBreak/>
        <w:t xml:space="preserve">Teknik penggalian data penelitian ini ialah menggunakan metode wawancara mendalam yang dilakukan dengan pertanyaan terstruktur. Data   dalam penelitian ini adalah subjek yang bersangkutan yang ditilik dari tuturan – tuturan langsungnya, cacatan klinik, data statistik mengenai subjek yang bersangkutan, berbagai rekam jejak, profil riwayat hidup bahkan </w:t>
      </w:r>
      <w:r w:rsidRPr="00B16E63">
        <w:t xml:space="preserve">hingga </w:t>
      </w:r>
      <w:r w:rsidRPr="00B16E63">
        <w:rPr>
          <w:lang w:val="id-ID"/>
        </w:rPr>
        <w:t>catatan harian ( Mulyana</w:t>
      </w:r>
      <w:r w:rsidRPr="00B16E63">
        <w:t xml:space="preserve"> </w:t>
      </w:r>
      <w:r w:rsidRPr="00B16E63">
        <w:rPr>
          <w:lang w:val="id-ID"/>
        </w:rPr>
        <w:t xml:space="preserve">; 2002 ). </w:t>
      </w:r>
      <w:r w:rsidRPr="00B16E63">
        <w:t xml:space="preserve"> </w:t>
      </w:r>
    </w:p>
    <w:p w:rsidR="001C6D2E" w:rsidRPr="00B16E63" w:rsidRDefault="001C6D2E" w:rsidP="001C6D2E">
      <w:pPr>
        <w:tabs>
          <w:tab w:val="left" w:pos="426"/>
        </w:tabs>
        <w:contextualSpacing/>
        <w:jc w:val="both"/>
        <w:rPr>
          <w:lang w:val="id-ID"/>
        </w:rPr>
      </w:pPr>
      <w:r w:rsidRPr="00B16E63">
        <w:rPr>
          <w:lang w:val="id-ID"/>
        </w:rPr>
        <w:tab/>
        <w:t xml:space="preserve">Data yang  masih bersifat  </w:t>
      </w:r>
      <w:r w:rsidRPr="00572CFF">
        <w:rPr>
          <w:i/>
          <w:lang w:val="id-ID"/>
        </w:rPr>
        <w:t>raw material</w:t>
      </w:r>
      <w:r w:rsidRPr="00B16E63">
        <w:rPr>
          <w:lang w:val="id-ID"/>
        </w:rPr>
        <w:t xml:space="preserve">, harus </w:t>
      </w:r>
      <w:r w:rsidR="00572CFF">
        <w:rPr>
          <w:lang w:val="id-ID"/>
        </w:rPr>
        <w:t>dipilah mana</w:t>
      </w:r>
      <w:r w:rsidRPr="00B16E63">
        <w:rPr>
          <w:lang w:val="id-ID"/>
        </w:rPr>
        <w:t xml:space="preserve"> yang  revelan dipadukan secara kronologis dan tematik. Dengan menjawab pertanyaan-pertanyaan,  analisis peneliti studi kasus menunjukkan kombinasi pandangan, pengetahuan dan kreativitas dalam mengidentifikasi dan membahas isu-isu yang relevan dalam kasus yang dianalisisnya. Analisis dilakukan dengan sudut pandang teori dan riset yang relevan. ( Mulyana ; 2002 ).</w:t>
      </w:r>
    </w:p>
    <w:p w:rsidR="001C6D2E" w:rsidRPr="00B16E63" w:rsidRDefault="001C6D2E" w:rsidP="001C6D2E">
      <w:pPr>
        <w:contextualSpacing/>
        <w:jc w:val="both"/>
        <w:rPr>
          <w:lang w:val="id-ID"/>
        </w:rPr>
      </w:pPr>
    </w:p>
    <w:p w:rsidR="001C6D2E" w:rsidRPr="00B16E63" w:rsidRDefault="001C6D2E" w:rsidP="001C6D2E">
      <w:pPr>
        <w:contextualSpacing/>
        <w:jc w:val="both"/>
        <w:rPr>
          <w:lang w:val="id-ID"/>
        </w:rPr>
      </w:pPr>
    </w:p>
    <w:p w:rsidR="001C6D2E" w:rsidRPr="00B16E63" w:rsidRDefault="0067217D" w:rsidP="0067217D">
      <w:pPr>
        <w:contextualSpacing/>
        <w:jc w:val="center"/>
        <w:rPr>
          <w:b/>
          <w:lang w:val="id-ID"/>
        </w:rPr>
      </w:pPr>
      <w:r>
        <w:rPr>
          <w:b/>
          <w:lang w:val="id-ID"/>
        </w:rPr>
        <w:t>PEMBAHASAN</w:t>
      </w:r>
    </w:p>
    <w:p w:rsidR="001C6D2E" w:rsidRPr="00B16E63" w:rsidRDefault="001C6D2E" w:rsidP="000F4F94">
      <w:pPr>
        <w:contextualSpacing/>
        <w:jc w:val="both"/>
        <w:rPr>
          <w:b/>
          <w:lang w:val="id-ID"/>
        </w:rPr>
      </w:pPr>
    </w:p>
    <w:p w:rsidR="001C6D2E" w:rsidRPr="00B16E63" w:rsidRDefault="001C6D2E" w:rsidP="000F4F94">
      <w:pPr>
        <w:contextualSpacing/>
        <w:jc w:val="both"/>
        <w:rPr>
          <w:b/>
          <w:lang w:val="id-ID"/>
        </w:rPr>
      </w:pPr>
      <w:r w:rsidRPr="00B16E63">
        <w:rPr>
          <w:b/>
          <w:lang w:val="id-ID"/>
        </w:rPr>
        <w:t>Kesadaran Diri Akan Pendidikan Rendah</w:t>
      </w:r>
    </w:p>
    <w:p w:rsidR="006A1F76" w:rsidRPr="00B16E63" w:rsidRDefault="00443AB4" w:rsidP="000F4F94">
      <w:pPr>
        <w:tabs>
          <w:tab w:val="left" w:pos="426"/>
        </w:tabs>
        <w:ind w:firstLine="426"/>
        <w:contextualSpacing/>
        <w:jc w:val="both"/>
      </w:pPr>
      <w:r>
        <w:rPr>
          <w:lang w:val="id-ID"/>
        </w:rPr>
        <w:t>Berpedoman pada</w:t>
      </w:r>
      <w:r w:rsidR="001C6D2E" w:rsidRPr="00B16E63">
        <w:rPr>
          <w:lang w:val="id-ID"/>
        </w:rPr>
        <w:t xml:space="preserve"> Shutz maka </w:t>
      </w:r>
      <w:r>
        <w:rPr>
          <w:lang w:val="id-ID"/>
        </w:rPr>
        <w:t>yang</w:t>
      </w:r>
      <w:r w:rsidR="001C6D2E" w:rsidRPr="00B16E63">
        <w:rPr>
          <w:lang w:val="id-ID"/>
        </w:rPr>
        <w:t xml:space="preserve"> Kusrin </w:t>
      </w:r>
      <w:r>
        <w:rPr>
          <w:lang w:val="id-ID"/>
        </w:rPr>
        <w:t xml:space="preserve">lakukan </w:t>
      </w:r>
      <w:r w:rsidR="001C6D2E" w:rsidRPr="00B16E63">
        <w:rPr>
          <w:lang w:val="id-ID"/>
        </w:rPr>
        <w:t xml:space="preserve">merupakan </w:t>
      </w:r>
      <w:r w:rsidR="001C6D2E" w:rsidRPr="00443AB4">
        <w:rPr>
          <w:i/>
          <w:lang w:val="id-ID"/>
        </w:rPr>
        <w:t>because motive</w:t>
      </w:r>
      <w:r w:rsidR="001C6D2E" w:rsidRPr="00B16E63">
        <w:rPr>
          <w:lang w:val="id-ID"/>
        </w:rPr>
        <w:t xml:space="preserve"> dan </w:t>
      </w:r>
      <w:r w:rsidR="001C6D2E" w:rsidRPr="00443AB4">
        <w:rPr>
          <w:i/>
          <w:lang w:val="id-ID"/>
        </w:rPr>
        <w:t>in order to motive</w:t>
      </w:r>
      <w:r w:rsidR="001C6D2E" w:rsidRPr="00B16E63">
        <w:rPr>
          <w:lang w:val="id-ID"/>
        </w:rPr>
        <w:t xml:space="preserve">. Sebagai </w:t>
      </w:r>
      <w:r>
        <w:rPr>
          <w:lang w:val="id-ID"/>
        </w:rPr>
        <w:t>orang bodoh,</w:t>
      </w:r>
      <w:r w:rsidR="001C6D2E" w:rsidRPr="00B16E63">
        <w:rPr>
          <w:lang w:val="id-ID"/>
        </w:rPr>
        <w:t xml:space="preserve"> dia berkeyakinan bahwa hanya dengan tenaga </w:t>
      </w:r>
      <w:r>
        <w:rPr>
          <w:lang w:val="id-ID"/>
        </w:rPr>
        <w:t xml:space="preserve">sajalah </w:t>
      </w:r>
      <w:r w:rsidR="001C6D2E" w:rsidRPr="00B16E63">
        <w:rPr>
          <w:lang w:val="id-ID"/>
        </w:rPr>
        <w:t xml:space="preserve"> </w:t>
      </w:r>
      <w:r>
        <w:rPr>
          <w:lang w:val="id-ID"/>
        </w:rPr>
        <w:t>dia bertahan hidup sebab b</w:t>
      </w:r>
      <w:r w:rsidR="001C6D2E" w:rsidRPr="00B16E63">
        <w:rPr>
          <w:lang w:val="id-ID"/>
        </w:rPr>
        <w:t xml:space="preserve">ekerja pada sektor formal yang membutuhkan tingkat pendidikan tinggi atau menengah </w:t>
      </w:r>
      <w:r>
        <w:rPr>
          <w:lang w:val="id-ID"/>
        </w:rPr>
        <w:t xml:space="preserve">yang </w:t>
      </w:r>
      <w:r w:rsidR="001C6D2E" w:rsidRPr="00B16E63">
        <w:rPr>
          <w:lang w:val="id-ID"/>
        </w:rPr>
        <w:t xml:space="preserve">baginya </w:t>
      </w:r>
      <w:r>
        <w:rPr>
          <w:lang w:val="id-ID"/>
        </w:rPr>
        <w:t>muskil</w:t>
      </w:r>
      <w:r w:rsidR="001C6D2E" w:rsidRPr="00B16E63">
        <w:rPr>
          <w:lang w:val="id-ID"/>
        </w:rPr>
        <w:t xml:space="preserve">. Apa yang </w:t>
      </w:r>
      <w:r>
        <w:rPr>
          <w:lang w:val="id-ID"/>
        </w:rPr>
        <w:t>bisa di kerjakan</w:t>
      </w:r>
      <w:r w:rsidR="001C6D2E" w:rsidRPr="00B16E63">
        <w:rPr>
          <w:lang w:val="id-ID"/>
        </w:rPr>
        <w:t xml:space="preserve"> adalah </w:t>
      </w:r>
      <w:r>
        <w:rPr>
          <w:lang w:val="id-ID"/>
        </w:rPr>
        <w:t xml:space="preserve">pekerjaan yang </w:t>
      </w:r>
      <w:r w:rsidR="001C6D2E" w:rsidRPr="00B16E63">
        <w:rPr>
          <w:lang w:val="id-ID"/>
        </w:rPr>
        <w:t xml:space="preserve"> dapat dijangkau dengan </w:t>
      </w:r>
      <w:r>
        <w:rPr>
          <w:lang w:val="id-ID"/>
        </w:rPr>
        <w:t xml:space="preserve">ototnya, </w:t>
      </w:r>
      <w:r w:rsidR="001C6D2E" w:rsidRPr="00B16E63">
        <w:rPr>
          <w:lang w:val="id-ID"/>
        </w:rPr>
        <w:t xml:space="preserve"> bukan dengan pemikirannya</w:t>
      </w:r>
      <w:r>
        <w:rPr>
          <w:lang w:val="id-ID"/>
        </w:rPr>
        <w:t>.</w:t>
      </w:r>
      <w:r w:rsidR="001C6D2E" w:rsidRPr="00B16E63">
        <w:rPr>
          <w:lang w:val="id-ID"/>
        </w:rPr>
        <w:t xml:space="preserve"> </w:t>
      </w:r>
      <w:r w:rsidR="005C23CD">
        <w:rPr>
          <w:lang w:val="id-ID"/>
        </w:rPr>
        <w:t>Maka</w:t>
      </w:r>
      <w:r w:rsidR="001C6D2E" w:rsidRPr="00B16E63">
        <w:rPr>
          <w:lang w:val="id-ID"/>
        </w:rPr>
        <w:t xml:space="preserve"> itu setelah lulus sekolah dasar dia </w:t>
      </w:r>
      <w:r w:rsidR="005C23CD">
        <w:rPr>
          <w:lang w:val="id-ID"/>
        </w:rPr>
        <w:t>pergi</w:t>
      </w:r>
      <w:r w:rsidR="001C6D2E" w:rsidRPr="00B16E63">
        <w:rPr>
          <w:lang w:val="id-ID"/>
        </w:rPr>
        <w:t xml:space="preserve"> ke Jakarta bekerja </w:t>
      </w:r>
      <w:r w:rsidR="005C23CD">
        <w:rPr>
          <w:lang w:val="id-ID"/>
        </w:rPr>
        <w:t xml:space="preserve">kasar </w:t>
      </w:r>
      <w:r w:rsidR="001C6D2E" w:rsidRPr="00B16E63">
        <w:rPr>
          <w:lang w:val="id-ID"/>
        </w:rPr>
        <w:t xml:space="preserve">sebagai </w:t>
      </w:r>
      <w:r w:rsidR="005C23CD">
        <w:rPr>
          <w:lang w:val="id-ID"/>
        </w:rPr>
        <w:t>buruh</w:t>
      </w:r>
      <w:r w:rsidR="001C6D2E" w:rsidRPr="00B16E63">
        <w:rPr>
          <w:lang w:val="id-ID"/>
        </w:rPr>
        <w:t xml:space="preserve"> bangunan</w:t>
      </w:r>
      <w:r w:rsidR="005C23CD">
        <w:rPr>
          <w:lang w:val="id-ID"/>
        </w:rPr>
        <w:t>. K</w:t>
      </w:r>
      <w:r w:rsidR="001C6D2E" w:rsidRPr="00B16E63">
        <w:rPr>
          <w:lang w:val="id-ID"/>
        </w:rPr>
        <w:t xml:space="preserve">esadaran mengenai ‘’kebodohan’’ sehingga dia yakin otot saja yang </w:t>
      </w:r>
      <w:r w:rsidR="005C23CD">
        <w:rPr>
          <w:lang w:val="id-ID"/>
        </w:rPr>
        <w:t>dapat memberinya</w:t>
      </w:r>
      <w:r w:rsidR="001C6D2E" w:rsidRPr="00B16E63">
        <w:rPr>
          <w:lang w:val="id-ID"/>
        </w:rPr>
        <w:t xml:space="preserve"> kehidupan, </w:t>
      </w:r>
      <w:r w:rsidR="005C23CD">
        <w:rPr>
          <w:lang w:val="id-ID"/>
        </w:rPr>
        <w:t xml:space="preserve">adalah </w:t>
      </w:r>
      <w:r w:rsidR="001C6D2E" w:rsidRPr="00B16E63">
        <w:rPr>
          <w:lang w:val="id-ID"/>
        </w:rPr>
        <w:t xml:space="preserve">motif dia merantau ke Jakarta. </w:t>
      </w:r>
      <w:r w:rsidR="001C6D2E" w:rsidRPr="00B16E63">
        <w:rPr>
          <w:lang w:val="id-ID"/>
        </w:rPr>
        <w:tab/>
      </w:r>
      <w:r w:rsidR="001C6D2E" w:rsidRPr="00B16E63">
        <w:rPr>
          <w:lang w:val="id-ID"/>
        </w:rPr>
        <w:tab/>
      </w:r>
      <w:r w:rsidR="001C6D2E" w:rsidRPr="00B16E63">
        <w:rPr>
          <w:lang w:val="id-ID"/>
        </w:rPr>
        <w:tab/>
      </w:r>
      <w:r w:rsidR="001C6D2E" w:rsidRPr="00B16E63">
        <w:rPr>
          <w:lang w:val="id-ID"/>
        </w:rPr>
        <w:tab/>
      </w:r>
      <w:r w:rsidR="001C6D2E" w:rsidRPr="00B16E63">
        <w:rPr>
          <w:lang w:val="id-ID"/>
        </w:rPr>
        <w:tab/>
      </w:r>
      <w:r w:rsidR="001C6D2E" w:rsidRPr="00B16E63">
        <w:rPr>
          <w:lang w:val="id-ID"/>
        </w:rPr>
        <w:tab/>
      </w:r>
      <w:r w:rsidR="00021037" w:rsidRPr="00B16E63">
        <w:tab/>
      </w:r>
      <w:r w:rsidR="00021037" w:rsidRPr="00B16E63">
        <w:tab/>
      </w:r>
      <w:r w:rsidR="00021037" w:rsidRPr="00B16E63">
        <w:tab/>
      </w:r>
      <w:r w:rsidR="00C860C5">
        <w:rPr>
          <w:lang w:val="id-ID"/>
        </w:rPr>
        <w:t xml:space="preserve">Orang tua yang miskin </w:t>
      </w:r>
      <w:r w:rsidR="001C6D2E" w:rsidRPr="00B16E63">
        <w:rPr>
          <w:lang w:val="id-ID"/>
        </w:rPr>
        <w:t xml:space="preserve">yang tak sanggup membiayainya untuk </w:t>
      </w:r>
      <w:r w:rsidR="00C860C5">
        <w:rPr>
          <w:lang w:val="id-ID"/>
        </w:rPr>
        <w:t>melanjutkan sekolah</w:t>
      </w:r>
      <w:r w:rsidR="001C6D2E" w:rsidRPr="00B16E63">
        <w:rPr>
          <w:lang w:val="id-ID"/>
        </w:rPr>
        <w:t xml:space="preserve"> merupakan penyebab utama dia hanya tamat SD saja. Kusrin sebenarnya merupakan </w:t>
      </w:r>
      <w:r w:rsidR="00C860C5">
        <w:rPr>
          <w:lang w:val="id-ID"/>
        </w:rPr>
        <w:t xml:space="preserve">cermin </w:t>
      </w:r>
      <w:r w:rsidR="001C6D2E" w:rsidRPr="00B16E63">
        <w:rPr>
          <w:lang w:val="id-ID"/>
        </w:rPr>
        <w:t>ketak</w:t>
      </w:r>
      <w:r w:rsidR="00C860C5">
        <w:rPr>
          <w:lang w:val="id-ID"/>
        </w:rPr>
        <w:t xml:space="preserve">berdayaan keluarga yang artinya adalah </w:t>
      </w:r>
      <w:r w:rsidR="001C6D2E" w:rsidRPr="00B16E63">
        <w:rPr>
          <w:lang w:val="id-ID"/>
        </w:rPr>
        <w:t xml:space="preserve">produk dari kemiskinan. Miskin dan bodoh </w:t>
      </w:r>
      <w:r w:rsidR="00C860C5">
        <w:rPr>
          <w:lang w:val="id-ID"/>
        </w:rPr>
        <w:t>membatasi</w:t>
      </w:r>
      <w:r w:rsidR="001C6D2E" w:rsidRPr="00B16E63">
        <w:rPr>
          <w:lang w:val="id-ID"/>
        </w:rPr>
        <w:t xml:space="preserve"> akses kepada sumber-sumber perubahan kehidupan</w:t>
      </w:r>
      <w:r w:rsidR="00587FD0">
        <w:rPr>
          <w:lang w:val="id-ID"/>
        </w:rPr>
        <w:t>. N</w:t>
      </w:r>
      <w:r w:rsidR="001C6D2E" w:rsidRPr="00B16E63">
        <w:rPr>
          <w:lang w:val="id-ID"/>
        </w:rPr>
        <w:t>amun bukan berarti kedua</w:t>
      </w:r>
      <w:r w:rsidR="00587FD0">
        <w:rPr>
          <w:lang w:val="id-ID"/>
        </w:rPr>
        <w:t xml:space="preserve">nya </w:t>
      </w:r>
      <w:r w:rsidR="001C6D2E" w:rsidRPr="00B16E63">
        <w:rPr>
          <w:lang w:val="id-ID"/>
        </w:rPr>
        <w:t xml:space="preserve"> </w:t>
      </w:r>
      <w:r w:rsidR="00587FD0">
        <w:rPr>
          <w:lang w:val="id-ID"/>
        </w:rPr>
        <w:t>menjadi</w:t>
      </w:r>
      <w:r w:rsidR="001C6D2E" w:rsidRPr="00B16E63">
        <w:rPr>
          <w:lang w:val="id-ID"/>
        </w:rPr>
        <w:t xml:space="preserve"> variabel mutlak </w:t>
      </w:r>
      <w:r w:rsidR="00587FD0">
        <w:rPr>
          <w:lang w:val="id-ID"/>
        </w:rPr>
        <w:t xml:space="preserve">yang menghambat </w:t>
      </w:r>
      <w:r w:rsidR="001C6D2E" w:rsidRPr="00B16E63">
        <w:rPr>
          <w:lang w:val="id-ID"/>
        </w:rPr>
        <w:t xml:space="preserve"> sesorang menemukan akses-akses perubahan. </w:t>
      </w:r>
      <w:r w:rsidR="00587FD0">
        <w:rPr>
          <w:lang w:val="id-ID"/>
        </w:rPr>
        <w:t>Untuk</w:t>
      </w:r>
      <w:r w:rsidR="001C6D2E" w:rsidRPr="00B16E63">
        <w:rPr>
          <w:lang w:val="id-ID"/>
        </w:rPr>
        <w:t xml:space="preserve"> penelitian ini, kedua terminologi tersebut menjadi motif yang mendalam bagi keputusan Kusrin untuk merantau ke </w:t>
      </w:r>
      <w:r w:rsidR="00587FD0">
        <w:rPr>
          <w:lang w:val="id-ID"/>
        </w:rPr>
        <w:t>Jakarta.</w:t>
      </w:r>
      <w:r w:rsidR="001C6D2E" w:rsidRPr="00B16E63">
        <w:rPr>
          <w:lang w:val="id-ID"/>
        </w:rPr>
        <w:tab/>
      </w:r>
      <w:r w:rsidR="001C6D2E" w:rsidRPr="00B16E63">
        <w:rPr>
          <w:lang w:val="id-ID"/>
        </w:rPr>
        <w:tab/>
      </w:r>
      <w:r w:rsidR="001C6D2E" w:rsidRPr="00B16E63">
        <w:rPr>
          <w:lang w:val="id-ID"/>
        </w:rPr>
        <w:tab/>
      </w:r>
      <w:r w:rsidR="00587FD0">
        <w:rPr>
          <w:lang w:val="id-ID"/>
        </w:rPr>
        <w:tab/>
      </w:r>
      <w:r w:rsidR="00587FD0">
        <w:rPr>
          <w:lang w:val="id-ID"/>
        </w:rPr>
        <w:tab/>
      </w:r>
      <w:r w:rsidR="00587FD0">
        <w:rPr>
          <w:lang w:val="id-ID"/>
        </w:rPr>
        <w:tab/>
      </w:r>
      <w:r w:rsidR="00E301E8">
        <w:rPr>
          <w:lang w:val="id-ID"/>
        </w:rPr>
        <w:t xml:space="preserve">Terlihatnya </w:t>
      </w:r>
      <w:r w:rsidR="001C6D2E" w:rsidRPr="00E301E8">
        <w:rPr>
          <w:i/>
          <w:lang w:val="id-ID"/>
        </w:rPr>
        <w:t>motif tujuan</w:t>
      </w:r>
      <w:r w:rsidR="001C6D2E" w:rsidRPr="00B16E63">
        <w:rPr>
          <w:lang w:val="id-ID"/>
        </w:rPr>
        <w:t xml:space="preserve"> </w:t>
      </w:r>
      <w:r w:rsidR="00E301E8">
        <w:rPr>
          <w:lang w:val="id-ID"/>
        </w:rPr>
        <w:t xml:space="preserve">pada </w:t>
      </w:r>
      <w:r w:rsidR="001C6D2E" w:rsidRPr="00B16E63">
        <w:rPr>
          <w:lang w:val="id-ID"/>
        </w:rPr>
        <w:t>Kusrin ketika ia mengakui dengan bodoh dan miskin</w:t>
      </w:r>
      <w:r w:rsidR="00E301E8">
        <w:rPr>
          <w:lang w:val="id-ID"/>
        </w:rPr>
        <w:t xml:space="preserve"> sehugga diapun</w:t>
      </w:r>
      <w:r w:rsidR="001C6D2E" w:rsidRPr="00B16E63">
        <w:rPr>
          <w:lang w:val="id-ID"/>
        </w:rPr>
        <w:t xml:space="preserve"> tidak ingin membebani orang tuanya di kampung. Dia </w:t>
      </w:r>
      <w:r w:rsidR="00E301E8">
        <w:rPr>
          <w:lang w:val="id-ID"/>
        </w:rPr>
        <w:t>bertutur</w:t>
      </w:r>
      <w:r w:rsidR="001C6D2E" w:rsidRPr="00E301E8">
        <w:rPr>
          <w:i/>
          <w:lang w:val="id-ID"/>
        </w:rPr>
        <w:t>, ‘’ Saya anak orang tidak punya, mereka hanya menyekolahkan hingga SD saja. Tujuan saya merantau ke Jakarta ya mencari pekerjaan apa saja, asal tidak membebani orang tua, dan syukur bisa membantu mereka’</w:t>
      </w:r>
      <w:r w:rsidR="001C6D2E" w:rsidRPr="00B16E63">
        <w:rPr>
          <w:lang w:val="id-ID"/>
        </w:rPr>
        <w:t>’. Meski dalam skala sederhana</w:t>
      </w:r>
      <w:r w:rsidR="00290E27">
        <w:rPr>
          <w:lang w:val="id-ID"/>
        </w:rPr>
        <w:t>,</w:t>
      </w:r>
      <w:r w:rsidR="001C6D2E" w:rsidRPr="00B16E63">
        <w:rPr>
          <w:lang w:val="id-ID"/>
        </w:rPr>
        <w:t xml:space="preserve"> </w:t>
      </w:r>
      <w:r w:rsidR="001C6D2E" w:rsidRPr="00290E27">
        <w:rPr>
          <w:i/>
          <w:lang w:val="id-ID"/>
        </w:rPr>
        <w:t>motif tujuan</w:t>
      </w:r>
      <w:r w:rsidR="001C6D2E" w:rsidRPr="00B16E63">
        <w:rPr>
          <w:lang w:val="id-ID"/>
        </w:rPr>
        <w:t xml:space="preserve"> Kusrin sangat jelas. Tujuan </w:t>
      </w:r>
      <w:r w:rsidR="00290E27">
        <w:rPr>
          <w:lang w:val="id-ID"/>
        </w:rPr>
        <w:t>yang dia tentukan</w:t>
      </w:r>
      <w:r w:rsidR="001C6D2E" w:rsidRPr="00B16E63">
        <w:rPr>
          <w:lang w:val="id-ID"/>
        </w:rPr>
        <w:t xml:space="preserve"> waktu itu, ketika pemikiran masih pada fase anak-anak, sudah berorientasi kepada fakta. </w:t>
      </w:r>
      <w:r w:rsidR="00290E27">
        <w:rPr>
          <w:lang w:val="id-ID"/>
        </w:rPr>
        <w:t>K</w:t>
      </w:r>
      <w:r w:rsidR="001C6D2E" w:rsidRPr="00B16E63">
        <w:rPr>
          <w:lang w:val="id-ID"/>
        </w:rPr>
        <w:t xml:space="preserve">enyataan sebagai orang miskin, </w:t>
      </w:r>
      <w:r w:rsidR="00290E27">
        <w:rPr>
          <w:lang w:val="id-ID"/>
        </w:rPr>
        <w:t>adalah</w:t>
      </w:r>
      <w:r w:rsidR="001C6D2E" w:rsidRPr="00B16E63">
        <w:rPr>
          <w:lang w:val="id-ID"/>
        </w:rPr>
        <w:t xml:space="preserve"> penanda dia telah berpikir layaknya orang dewasa dalam </w:t>
      </w:r>
      <w:r w:rsidR="00290E27">
        <w:rPr>
          <w:lang w:val="id-ID"/>
        </w:rPr>
        <w:t>menjalani</w:t>
      </w:r>
      <w:r w:rsidR="001C6D2E" w:rsidRPr="00B16E63">
        <w:rPr>
          <w:lang w:val="id-ID"/>
        </w:rPr>
        <w:t xml:space="preserve"> kehidupan. </w:t>
      </w:r>
      <w:r w:rsidR="001C6D2E" w:rsidRPr="00B16E63">
        <w:rPr>
          <w:lang w:val="id-ID"/>
        </w:rPr>
        <w:tab/>
      </w:r>
      <w:r w:rsidR="001C6D2E" w:rsidRPr="00B16E63">
        <w:rPr>
          <w:lang w:val="id-ID"/>
        </w:rPr>
        <w:tab/>
      </w:r>
    </w:p>
    <w:p w:rsidR="001C6D2E" w:rsidRPr="00B16E63" w:rsidRDefault="001C6D2E" w:rsidP="000F4F94">
      <w:pPr>
        <w:tabs>
          <w:tab w:val="left" w:pos="426"/>
        </w:tabs>
        <w:ind w:firstLine="426"/>
        <w:contextualSpacing/>
        <w:jc w:val="both"/>
        <w:rPr>
          <w:lang w:val="id-ID"/>
        </w:rPr>
      </w:pPr>
      <w:r w:rsidRPr="00B16E63">
        <w:rPr>
          <w:lang w:val="id-ID"/>
        </w:rPr>
        <w:t xml:space="preserve">Di Jakarta, penemuan kembali </w:t>
      </w:r>
      <w:r w:rsidRPr="00290E27">
        <w:rPr>
          <w:i/>
          <w:lang w:val="id-ID"/>
        </w:rPr>
        <w:t>motif sebab</w:t>
      </w:r>
      <w:r w:rsidRPr="00B16E63">
        <w:rPr>
          <w:lang w:val="id-ID"/>
        </w:rPr>
        <w:t xml:space="preserve"> menjadikan</w:t>
      </w:r>
      <w:r w:rsidR="00290E27">
        <w:rPr>
          <w:lang w:val="id-ID"/>
        </w:rPr>
        <w:t xml:space="preserve">nya </w:t>
      </w:r>
      <w:r w:rsidRPr="00B16E63">
        <w:rPr>
          <w:lang w:val="id-ID"/>
        </w:rPr>
        <w:t xml:space="preserve"> merasa </w:t>
      </w:r>
      <w:r w:rsidR="00290E27">
        <w:rPr>
          <w:lang w:val="id-ID"/>
        </w:rPr>
        <w:t xml:space="preserve">bahwa </w:t>
      </w:r>
      <w:r w:rsidRPr="00B16E63">
        <w:rPr>
          <w:lang w:val="id-ID"/>
        </w:rPr>
        <w:t>hidup seperti ini harus secara bertahap di</w:t>
      </w:r>
      <w:r w:rsidR="00290E27">
        <w:rPr>
          <w:lang w:val="id-ID"/>
        </w:rPr>
        <w:t>akhiri</w:t>
      </w:r>
      <w:r w:rsidRPr="00B16E63">
        <w:rPr>
          <w:lang w:val="id-ID"/>
        </w:rPr>
        <w:t xml:space="preserve"> dengan mengembangkan </w:t>
      </w:r>
      <w:r w:rsidR="00290E27">
        <w:rPr>
          <w:lang w:val="id-ID"/>
        </w:rPr>
        <w:t>sesuayu untuk</w:t>
      </w:r>
      <w:r w:rsidRPr="00B16E63">
        <w:rPr>
          <w:lang w:val="id-ID"/>
        </w:rPr>
        <w:t xml:space="preserve"> merubah kehidupan. </w:t>
      </w:r>
      <w:r w:rsidR="00FF7ED2">
        <w:rPr>
          <w:lang w:val="id-ID"/>
        </w:rPr>
        <w:t xml:space="preserve">Maka </w:t>
      </w:r>
      <w:r w:rsidRPr="00B16E63">
        <w:rPr>
          <w:lang w:val="id-ID"/>
        </w:rPr>
        <w:t>i</w:t>
      </w:r>
      <w:r w:rsidR="00FF7ED2">
        <w:rPr>
          <w:lang w:val="id-ID"/>
        </w:rPr>
        <w:t>tu di</w:t>
      </w:r>
      <w:r w:rsidRPr="00B16E63">
        <w:rPr>
          <w:lang w:val="id-ID"/>
        </w:rPr>
        <w:t xml:space="preserve">sela-sela libur dia pergi ke pasar barang bekas di kawasan Jatinegara. ‘’ </w:t>
      </w:r>
      <w:r w:rsidRPr="00FF7ED2">
        <w:rPr>
          <w:i/>
          <w:lang w:val="id-ID"/>
        </w:rPr>
        <w:t>Sejak kecil saya suka utak –utik barang elektronika. Suatu saat saya membeli tape compo rusak, seharga 80 ribu, kemudian saya perbaiki. Suaranya menjadi bagus, teman saya membelinya seharga 200 ribu’’</w:t>
      </w:r>
      <w:r w:rsidRPr="00B16E63">
        <w:rPr>
          <w:lang w:val="id-ID"/>
        </w:rPr>
        <w:t xml:space="preserve"> katanya</w:t>
      </w:r>
      <w:r w:rsidR="00FF7ED2">
        <w:rPr>
          <w:lang w:val="id-ID"/>
        </w:rPr>
        <w:t>.</w:t>
      </w:r>
      <w:r w:rsidRPr="00B16E63">
        <w:rPr>
          <w:lang w:val="id-ID"/>
        </w:rPr>
        <w:t xml:space="preserve"> </w:t>
      </w:r>
      <w:r w:rsidRPr="00B16E63">
        <w:rPr>
          <w:lang w:val="id-ID"/>
        </w:rPr>
        <w:tab/>
      </w:r>
      <w:r w:rsidRPr="00B16E63">
        <w:rPr>
          <w:lang w:val="id-ID"/>
        </w:rPr>
        <w:tab/>
      </w:r>
    </w:p>
    <w:p w:rsidR="001C6D2E" w:rsidRPr="00B16E63" w:rsidRDefault="001C6D2E" w:rsidP="000F4F94">
      <w:pPr>
        <w:tabs>
          <w:tab w:val="left" w:pos="426"/>
        </w:tabs>
        <w:ind w:firstLine="426"/>
        <w:contextualSpacing/>
        <w:jc w:val="both"/>
        <w:rPr>
          <w:lang w:val="id-ID"/>
        </w:rPr>
      </w:pPr>
    </w:p>
    <w:p w:rsidR="001C6D2E" w:rsidRPr="00B16E63" w:rsidRDefault="001C6D2E" w:rsidP="000F4F94">
      <w:pPr>
        <w:contextualSpacing/>
        <w:jc w:val="both"/>
        <w:rPr>
          <w:b/>
          <w:lang w:val="id-ID"/>
        </w:rPr>
      </w:pPr>
      <w:r w:rsidRPr="00B16E63">
        <w:rPr>
          <w:b/>
          <w:lang w:val="id-ID"/>
        </w:rPr>
        <w:t>Pesan  Kejujuran</w:t>
      </w:r>
    </w:p>
    <w:p w:rsidR="001C6D2E" w:rsidRPr="00B16E63" w:rsidRDefault="001C6D2E" w:rsidP="000F4F94">
      <w:pPr>
        <w:tabs>
          <w:tab w:val="left" w:pos="426"/>
        </w:tabs>
        <w:contextualSpacing/>
        <w:jc w:val="both"/>
        <w:rPr>
          <w:lang w:val="id-ID"/>
        </w:rPr>
      </w:pPr>
      <w:r w:rsidRPr="00B16E63">
        <w:rPr>
          <w:lang w:val="id-ID"/>
        </w:rPr>
        <w:tab/>
      </w:r>
      <w:r w:rsidR="00FF7ED2">
        <w:rPr>
          <w:lang w:val="id-ID"/>
        </w:rPr>
        <w:t>B</w:t>
      </w:r>
      <w:r w:rsidRPr="00B16E63">
        <w:rPr>
          <w:lang w:val="id-ID"/>
        </w:rPr>
        <w:t>erusaha untuk mene</w:t>
      </w:r>
      <w:r w:rsidR="00FF7ED2">
        <w:rPr>
          <w:lang w:val="id-ID"/>
        </w:rPr>
        <w:t xml:space="preserve">mukan </w:t>
      </w:r>
      <w:r w:rsidRPr="00B16E63">
        <w:rPr>
          <w:lang w:val="id-ID"/>
        </w:rPr>
        <w:t xml:space="preserve">makna hidup bagi seseorang dapat dilakukan dengan menghayati nilai-nilai yang ada dan tumbuh dalam masyarakat. Manusia </w:t>
      </w:r>
      <w:r w:rsidR="00FF7ED2">
        <w:rPr>
          <w:lang w:val="id-ID"/>
        </w:rPr>
        <w:t>hadir</w:t>
      </w:r>
      <w:r w:rsidRPr="00B16E63">
        <w:rPr>
          <w:lang w:val="id-ID"/>
        </w:rPr>
        <w:t xml:space="preserve"> bukan dalam suasana </w:t>
      </w:r>
      <w:r w:rsidR="00FF7ED2">
        <w:rPr>
          <w:lang w:val="id-ID"/>
        </w:rPr>
        <w:t>nir</w:t>
      </w:r>
      <w:r w:rsidRPr="00B16E63">
        <w:rPr>
          <w:lang w:val="id-ID"/>
        </w:rPr>
        <w:t xml:space="preserve"> nilai sama sekali</w:t>
      </w:r>
      <w:r w:rsidR="00FF7ED2">
        <w:rPr>
          <w:lang w:val="id-ID"/>
        </w:rPr>
        <w:t xml:space="preserve">. Kelahiran </w:t>
      </w:r>
      <w:r w:rsidRPr="00B16E63">
        <w:rPr>
          <w:lang w:val="id-ID"/>
        </w:rPr>
        <w:t xml:space="preserve">manusia di dunia itu adalah </w:t>
      </w:r>
      <w:r w:rsidR="00FF7ED2">
        <w:rPr>
          <w:lang w:val="id-ID"/>
        </w:rPr>
        <w:t>kelahiran</w:t>
      </w:r>
      <w:r w:rsidRPr="00B16E63">
        <w:rPr>
          <w:lang w:val="id-ID"/>
        </w:rPr>
        <w:t xml:space="preserve"> yang bernilai. Sebagai anak keluarga miskin dan berasal dari desa, namun </w:t>
      </w:r>
      <w:r w:rsidR="00FF7ED2">
        <w:rPr>
          <w:lang w:val="id-ID"/>
        </w:rPr>
        <w:t xml:space="preserve">dia dibekali oleh </w:t>
      </w:r>
      <w:r w:rsidRPr="00B16E63">
        <w:rPr>
          <w:lang w:val="id-ID"/>
        </w:rPr>
        <w:t xml:space="preserve">pesan </w:t>
      </w:r>
      <w:r w:rsidR="00FF7ED2">
        <w:rPr>
          <w:lang w:val="id-ID"/>
        </w:rPr>
        <w:t xml:space="preserve">orang tua </w:t>
      </w:r>
      <w:r w:rsidRPr="00B16E63">
        <w:rPr>
          <w:lang w:val="id-ID"/>
        </w:rPr>
        <w:lastRenderedPageBreak/>
        <w:t xml:space="preserve">agar ‘’ </w:t>
      </w:r>
      <w:r w:rsidRPr="00FF7ED2">
        <w:rPr>
          <w:i/>
          <w:lang w:val="id-ID"/>
        </w:rPr>
        <w:t>urip kudu jujur, wong jujur bakale mujur’’</w:t>
      </w:r>
      <w:r w:rsidRPr="00B16E63">
        <w:rPr>
          <w:lang w:val="id-ID"/>
        </w:rPr>
        <w:t xml:space="preserve"> yang artinya  menjalani hidup itu harus dengan jujur, o</w:t>
      </w:r>
      <w:r w:rsidR="00FF7ED2">
        <w:rPr>
          <w:lang w:val="id-ID"/>
        </w:rPr>
        <w:t xml:space="preserve">rang jujur itu akan beruntung. </w:t>
      </w:r>
      <w:r w:rsidRPr="00B16E63">
        <w:rPr>
          <w:lang w:val="id-ID"/>
        </w:rPr>
        <w:t xml:space="preserve">Sebuah nasihat dalam </w:t>
      </w:r>
      <w:r w:rsidR="00FF7ED2">
        <w:rPr>
          <w:lang w:val="id-ID"/>
        </w:rPr>
        <w:t>budaya</w:t>
      </w:r>
      <w:r w:rsidRPr="00B16E63">
        <w:rPr>
          <w:lang w:val="id-ID"/>
        </w:rPr>
        <w:t xml:space="preserve"> Jawa,</w:t>
      </w:r>
      <w:r w:rsidRPr="00B16E63">
        <w:t xml:space="preserve"> </w:t>
      </w:r>
      <w:r w:rsidRPr="00B16E63">
        <w:rPr>
          <w:lang w:val="id-ID"/>
        </w:rPr>
        <w:t xml:space="preserve">yang </w:t>
      </w:r>
      <w:r w:rsidR="00FF7ED2">
        <w:rPr>
          <w:lang w:val="id-ID"/>
        </w:rPr>
        <w:t xml:space="preserve">juga tampak </w:t>
      </w:r>
      <w:r w:rsidRPr="00B16E63">
        <w:rPr>
          <w:lang w:val="id-ID"/>
        </w:rPr>
        <w:t xml:space="preserve">sebagai kearifan lokal. </w:t>
      </w:r>
      <w:r w:rsidR="00FF7ED2">
        <w:rPr>
          <w:lang w:val="id-ID"/>
        </w:rPr>
        <w:t xml:space="preserve">Dalam ilmu </w:t>
      </w:r>
      <w:r w:rsidRPr="00B16E63">
        <w:rPr>
          <w:lang w:val="id-ID"/>
        </w:rPr>
        <w:t>psikologi dikatakan</w:t>
      </w:r>
      <w:r w:rsidR="00FF7ED2">
        <w:rPr>
          <w:lang w:val="id-ID"/>
        </w:rPr>
        <w:t>,</w:t>
      </w:r>
      <w:r w:rsidRPr="00B16E63">
        <w:rPr>
          <w:lang w:val="id-ID"/>
        </w:rPr>
        <w:t xml:space="preserve"> usaha menemukan makna hidup dapat dengan menguatkan keyakinan dan penghayatan tentang nilai – nilai kebenaran,  kebajikan, keagamaan serta cinta kasih. </w:t>
      </w:r>
      <w:r w:rsidR="00FF7ED2">
        <w:rPr>
          <w:lang w:val="id-ID"/>
        </w:rPr>
        <w:t>M</w:t>
      </w:r>
      <w:r w:rsidRPr="00B16E63">
        <w:rPr>
          <w:lang w:val="id-ID"/>
        </w:rPr>
        <w:t xml:space="preserve">enghayati dan meyakini suatu nilai tertentu akan dapat memberikan arti   pada kehidupan seseorang ( Bustaman: 2007 ).  Didalam </w:t>
      </w:r>
      <w:r w:rsidR="00595BDA">
        <w:rPr>
          <w:lang w:val="id-ID"/>
        </w:rPr>
        <w:t>berusaha</w:t>
      </w:r>
      <w:r w:rsidRPr="00B16E63">
        <w:rPr>
          <w:lang w:val="id-ID"/>
        </w:rPr>
        <w:t xml:space="preserve"> Kusrin menghayati </w:t>
      </w:r>
      <w:r w:rsidR="00595BDA">
        <w:rPr>
          <w:lang w:val="id-ID"/>
        </w:rPr>
        <w:t>betul</w:t>
      </w:r>
      <w:r w:rsidRPr="00B16E63">
        <w:rPr>
          <w:lang w:val="id-ID"/>
        </w:rPr>
        <w:t xml:space="preserve"> kejujuran</w:t>
      </w:r>
      <w:r w:rsidR="00595BDA">
        <w:rPr>
          <w:lang w:val="id-ID"/>
        </w:rPr>
        <w:t xml:space="preserve">, dimana hal itu adalah </w:t>
      </w:r>
      <w:r w:rsidRPr="00B16E63">
        <w:rPr>
          <w:lang w:val="id-ID"/>
        </w:rPr>
        <w:t>nilai yang langka dalam era sekarang</w:t>
      </w:r>
      <w:r w:rsidR="00595BDA">
        <w:rPr>
          <w:lang w:val="id-ID"/>
        </w:rPr>
        <w:t xml:space="preserve"> ini</w:t>
      </w:r>
      <w:r w:rsidRPr="00B16E63">
        <w:rPr>
          <w:lang w:val="id-ID"/>
        </w:rPr>
        <w:t xml:space="preserve">. Kejujuran </w:t>
      </w:r>
      <w:r w:rsidR="00595BDA">
        <w:rPr>
          <w:lang w:val="id-ID"/>
        </w:rPr>
        <w:t xml:space="preserve">berniaga baginya </w:t>
      </w:r>
      <w:r w:rsidRPr="00B16E63">
        <w:rPr>
          <w:lang w:val="id-ID"/>
        </w:rPr>
        <w:t xml:space="preserve">bukan sebuah </w:t>
      </w:r>
      <w:r w:rsidR="00595BDA">
        <w:rPr>
          <w:lang w:val="id-ID"/>
        </w:rPr>
        <w:t>diskursus</w:t>
      </w:r>
      <w:r w:rsidRPr="00B16E63">
        <w:rPr>
          <w:lang w:val="id-ID"/>
        </w:rPr>
        <w:t xml:space="preserve"> belaka, namun </w:t>
      </w:r>
      <w:r w:rsidR="00595BDA">
        <w:rPr>
          <w:lang w:val="id-ID"/>
        </w:rPr>
        <w:t xml:space="preserve">dia anggap sebagai </w:t>
      </w:r>
      <w:r w:rsidRPr="00B16E63">
        <w:rPr>
          <w:lang w:val="id-ID"/>
        </w:rPr>
        <w:t xml:space="preserve">nilai spiritual yang harus dipraksiskan. </w:t>
      </w:r>
      <w:r w:rsidRPr="00B16E63">
        <w:rPr>
          <w:lang w:val="id-ID"/>
        </w:rPr>
        <w:tab/>
      </w:r>
    </w:p>
    <w:p w:rsidR="001C6D2E" w:rsidRPr="00B16E63" w:rsidRDefault="001C6D2E" w:rsidP="000F4F94">
      <w:pPr>
        <w:tabs>
          <w:tab w:val="left" w:pos="426"/>
        </w:tabs>
        <w:contextualSpacing/>
        <w:jc w:val="both"/>
        <w:rPr>
          <w:lang w:val="id-ID"/>
        </w:rPr>
      </w:pPr>
      <w:r w:rsidRPr="00B16E63">
        <w:rPr>
          <w:lang w:val="id-ID"/>
        </w:rPr>
        <w:tab/>
      </w:r>
      <w:r w:rsidR="00C11EF0">
        <w:rPr>
          <w:lang w:val="id-ID"/>
        </w:rPr>
        <w:t>Nasihat</w:t>
      </w:r>
      <w:r w:rsidRPr="00B16E63">
        <w:rPr>
          <w:lang w:val="id-ID"/>
        </w:rPr>
        <w:t xml:space="preserve"> orang tua salah satunya adalah kejujuran dalam </w:t>
      </w:r>
      <w:r w:rsidR="00C11EF0">
        <w:rPr>
          <w:lang w:val="id-ID"/>
        </w:rPr>
        <w:t>wicara dan tindakan</w:t>
      </w:r>
      <w:r w:rsidRPr="00B16E63">
        <w:rPr>
          <w:lang w:val="id-ID"/>
        </w:rPr>
        <w:t xml:space="preserve">. </w:t>
      </w:r>
      <w:r w:rsidR="00A43A93">
        <w:rPr>
          <w:lang w:val="id-ID"/>
        </w:rPr>
        <w:t>Buktinya adalah dalam setiap kar</w:t>
      </w:r>
      <w:r w:rsidRPr="00B16E63">
        <w:rPr>
          <w:lang w:val="id-ID"/>
        </w:rPr>
        <w:t xml:space="preserve">dus </w:t>
      </w:r>
      <w:r w:rsidR="00A43A93">
        <w:rPr>
          <w:lang w:val="id-ID"/>
        </w:rPr>
        <w:t>pembungkus produk</w:t>
      </w:r>
      <w:r w:rsidRPr="00B16E63">
        <w:rPr>
          <w:lang w:val="id-ID"/>
        </w:rPr>
        <w:t xml:space="preserve"> televisi, akan ditulis </w:t>
      </w:r>
      <w:r w:rsidRPr="00A43A93">
        <w:rPr>
          <w:i/>
          <w:lang w:val="id-ID"/>
        </w:rPr>
        <w:t>televisi rekondisi</w:t>
      </w:r>
      <w:r w:rsidRPr="00B16E63">
        <w:rPr>
          <w:lang w:val="id-ID"/>
        </w:rPr>
        <w:t xml:space="preserve">. Kejujuran menulis hal itu </w:t>
      </w:r>
      <w:r w:rsidR="00A43A93">
        <w:rPr>
          <w:lang w:val="id-ID"/>
        </w:rPr>
        <w:t>berdasarkan</w:t>
      </w:r>
      <w:r w:rsidRPr="00B16E63">
        <w:rPr>
          <w:lang w:val="id-ID"/>
        </w:rPr>
        <w:t xml:space="preserve"> bahwa televisi buatannya memang </w:t>
      </w:r>
      <w:r w:rsidR="00A43A93">
        <w:rPr>
          <w:lang w:val="id-ID"/>
        </w:rPr>
        <w:t xml:space="preserve">produk </w:t>
      </w:r>
      <w:r w:rsidRPr="00B16E63">
        <w:rPr>
          <w:lang w:val="id-ID"/>
        </w:rPr>
        <w:t>rekondisi</w:t>
      </w:r>
      <w:r w:rsidR="00A43A93">
        <w:rPr>
          <w:lang w:val="id-ID"/>
        </w:rPr>
        <w:t>. Televisi itu</w:t>
      </w:r>
      <w:r w:rsidRPr="00B16E63">
        <w:rPr>
          <w:lang w:val="id-ID"/>
        </w:rPr>
        <w:t xml:space="preserve"> perpaduan antara tabung monitor bekas komputer dengan rangkaian elektronika dan casing </w:t>
      </w:r>
      <w:r w:rsidR="00A43A93">
        <w:rPr>
          <w:lang w:val="id-ID"/>
        </w:rPr>
        <w:t xml:space="preserve">televisi </w:t>
      </w:r>
      <w:r w:rsidRPr="00B16E63">
        <w:rPr>
          <w:lang w:val="id-ID"/>
        </w:rPr>
        <w:t xml:space="preserve">yang baru. </w:t>
      </w:r>
      <w:r w:rsidR="00A43A93">
        <w:rPr>
          <w:lang w:val="id-ID"/>
        </w:rPr>
        <w:t xml:space="preserve">Dalam hal ini </w:t>
      </w:r>
      <w:r w:rsidRPr="00B16E63">
        <w:rPr>
          <w:lang w:val="id-ID"/>
        </w:rPr>
        <w:t xml:space="preserve">Kusrin </w:t>
      </w:r>
      <w:r w:rsidR="00A43A93">
        <w:rPr>
          <w:lang w:val="id-ID"/>
        </w:rPr>
        <w:t>tak pernah</w:t>
      </w:r>
      <w:r w:rsidRPr="00B16E63">
        <w:rPr>
          <w:lang w:val="id-ID"/>
        </w:rPr>
        <w:t xml:space="preserve"> belajar etika bisnis, </w:t>
      </w:r>
      <w:r w:rsidR="00A43A93">
        <w:rPr>
          <w:lang w:val="id-ID"/>
        </w:rPr>
        <w:t>namun</w:t>
      </w:r>
      <w:r w:rsidRPr="00B16E63">
        <w:rPr>
          <w:lang w:val="id-ID"/>
        </w:rPr>
        <w:t xml:space="preserve"> kejujuran berbisnis telah dia lakukan</w:t>
      </w:r>
      <w:r w:rsidR="00A43A93">
        <w:rPr>
          <w:lang w:val="id-ID"/>
        </w:rPr>
        <w:t>.</w:t>
      </w:r>
      <w:r w:rsidRPr="00B16E63">
        <w:rPr>
          <w:lang w:val="id-ID"/>
        </w:rPr>
        <w:t xml:space="preserve"> "</w:t>
      </w:r>
      <w:r w:rsidRPr="00A43A93">
        <w:rPr>
          <w:i/>
          <w:lang w:val="id-ID"/>
        </w:rPr>
        <w:t>Di kardus kami menulisnya TV CRT rekondisi, karena kami memakai monitor bekas untuk tabung meskipun semua komponen elektronik lainnya baru," katanya</w:t>
      </w:r>
      <w:r w:rsidRPr="00B16E63">
        <w:rPr>
          <w:lang w:val="id-ID"/>
        </w:rPr>
        <w:t>. Di tangan Kusrin, monitor bekas bisa “disulap” menjadi layar TV seperti baru dengan</w:t>
      </w:r>
      <w:r w:rsidR="00A43A93">
        <w:rPr>
          <w:lang w:val="id-ID"/>
        </w:rPr>
        <w:t xml:space="preserve"> </w:t>
      </w:r>
      <w:r w:rsidR="00A43A93" w:rsidRPr="00A43A93">
        <w:rPr>
          <w:i/>
          <w:lang w:val="id-ID"/>
        </w:rPr>
        <w:t>casing</w:t>
      </w:r>
      <w:r w:rsidRPr="00B16E63">
        <w:rPr>
          <w:lang w:val="id-ID"/>
        </w:rPr>
        <w:t xml:space="preserve"> baru. </w:t>
      </w:r>
      <w:r w:rsidR="00A43A93">
        <w:rPr>
          <w:lang w:val="id-ID"/>
        </w:rPr>
        <w:t>Argumentasi</w:t>
      </w:r>
      <w:r w:rsidRPr="00B16E63">
        <w:rPr>
          <w:lang w:val="id-ID"/>
        </w:rPr>
        <w:t xml:space="preserve"> menggunakan tabung monitor</w:t>
      </w:r>
      <w:r w:rsidR="00A43A93">
        <w:rPr>
          <w:lang w:val="id-ID"/>
        </w:rPr>
        <w:t xml:space="preserve"> komputer</w:t>
      </w:r>
      <w:r w:rsidRPr="00B16E63">
        <w:rPr>
          <w:lang w:val="id-ID"/>
        </w:rPr>
        <w:t xml:space="preserve"> bekas </w:t>
      </w:r>
      <w:r w:rsidR="00A43A93">
        <w:rPr>
          <w:lang w:val="id-ID"/>
        </w:rPr>
        <w:t xml:space="preserve">karena </w:t>
      </w:r>
      <w:r w:rsidRPr="00B16E63">
        <w:rPr>
          <w:lang w:val="id-ID"/>
        </w:rPr>
        <w:t xml:space="preserve">harga murah </w:t>
      </w:r>
      <w:r w:rsidR="00A43A93">
        <w:rPr>
          <w:lang w:val="id-ID"/>
        </w:rPr>
        <w:t xml:space="preserve">dan </w:t>
      </w:r>
      <w:r w:rsidRPr="00B16E63">
        <w:rPr>
          <w:lang w:val="id-ID"/>
        </w:rPr>
        <w:t xml:space="preserve">kualitas dan ketahanannya lebih baik </w:t>
      </w:r>
      <w:r w:rsidR="00A43A93">
        <w:rPr>
          <w:lang w:val="id-ID"/>
        </w:rPr>
        <w:t>dibanding</w:t>
      </w:r>
      <w:r w:rsidRPr="00B16E63">
        <w:rPr>
          <w:lang w:val="id-ID"/>
        </w:rPr>
        <w:t xml:space="preserve"> tabung TV bekas.</w:t>
      </w:r>
    </w:p>
    <w:p w:rsidR="001C6D2E" w:rsidRPr="00CE7E70" w:rsidRDefault="001C6D2E" w:rsidP="000F4F94">
      <w:pPr>
        <w:tabs>
          <w:tab w:val="left" w:pos="426"/>
        </w:tabs>
        <w:contextualSpacing/>
        <w:jc w:val="both"/>
        <w:rPr>
          <w:lang w:val="id-ID"/>
        </w:rPr>
      </w:pPr>
      <w:r w:rsidRPr="00B16E63">
        <w:rPr>
          <w:lang w:val="id-ID"/>
        </w:rPr>
        <w:tab/>
        <w:t xml:space="preserve">Dalam etika bisnis, kejujuran berhubungan </w:t>
      </w:r>
      <w:r w:rsidR="00EC4E67">
        <w:rPr>
          <w:lang w:val="id-ID"/>
        </w:rPr>
        <w:t>dengan</w:t>
      </w:r>
      <w:r w:rsidRPr="00B16E63">
        <w:rPr>
          <w:lang w:val="id-ID"/>
        </w:rPr>
        <w:t xml:space="preserve"> </w:t>
      </w:r>
      <w:r w:rsidRPr="00EC4E67">
        <w:rPr>
          <w:i/>
          <w:lang w:val="id-ID"/>
        </w:rPr>
        <w:t>trust</w:t>
      </w:r>
      <w:r w:rsidRPr="00B16E63">
        <w:rPr>
          <w:lang w:val="id-ID"/>
        </w:rPr>
        <w:t xml:space="preserve"> antar pelaku bisnis. Kusrin </w:t>
      </w:r>
      <w:r w:rsidR="00CE7E70">
        <w:rPr>
          <w:lang w:val="id-ID"/>
        </w:rPr>
        <w:t xml:space="preserve">mungkin berlaku yang </w:t>
      </w:r>
      <w:r w:rsidRPr="00B16E63">
        <w:rPr>
          <w:lang w:val="id-ID"/>
        </w:rPr>
        <w:t xml:space="preserve">dianggap sepele, namun </w:t>
      </w:r>
      <w:r w:rsidR="00CE7E70">
        <w:rPr>
          <w:lang w:val="id-ID"/>
        </w:rPr>
        <w:t>merefleksikan</w:t>
      </w:r>
      <w:r w:rsidRPr="00B16E63">
        <w:rPr>
          <w:lang w:val="id-ID"/>
        </w:rPr>
        <w:t xml:space="preserve"> watak pribadinya yang jujur. </w:t>
      </w:r>
      <w:r w:rsidR="00CE7E70">
        <w:rPr>
          <w:lang w:val="id-ID"/>
        </w:rPr>
        <w:t>Pribadi</w:t>
      </w:r>
      <w:r w:rsidRPr="00B16E63">
        <w:rPr>
          <w:lang w:val="id-ID"/>
        </w:rPr>
        <w:t xml:space="preserve"> jujur umumnya adalah orang – orang yang dapat dipercaya</w:t>
      </w:r>
      <w:r w:rsidR="00CE7E70">
        <w:rPr>
          <w:lang w:val="id-ID"/>
        </w:rPr>
        <w:t>, dimana hal itu dimulai ketika</w:t>
      </w:r>
      <w:r w:rsidRPr="00B16E63">
        <w:rPr>
          <w:lang w:val="id-ID"/>
        </w:rPr>
        <w:t xml:space="preserve"> seseorang bersikap terbuka. Berani terbuka kepada orang lain dalam konteks ini adalah kita tidak menahan informasi yang memang relevan atau perlu yang harus disampaikan kepada seseorang. Kiranya lebih baik seseorang yang kita tuju mendapatkan informasi yang lengkap dari kita, daripada mereka mendapatkan informasi dari pihak lain yang tidak bisa dipercaya yang malah bisa jadi menyesatkan  dan mendistorsi informasi ( Setiawan, 2015).</w:t>
      </w:r>
      <w:r w:rsidR="00CE7E70">
        <w:rPr>
          <w:lang w:val="id-ID"/>
        </w:rPr>
        <w:t xml:space="preserve"> </w:t>
      </w:r>
      <w:r w:rsidRPr="00B16E63">
        <w:rPr>
          <w:lang w:val="id-ID"/>
        </w:rPr>
        <w:t xml:space="preserve">Kusrin berlaku  terbuka kepada semua orang ( terutama calon konsumen ), maka ia termasuk dapat memelihara </w:t>
      </w:r>
      <w:r w:rsidRPr="00CE7E70">
        <w:rPr>
          <w:i/>
          <w:lang w:val="id-ID"/>
        </w:rPr>
        <w:t>trust</w:t>
      </w:r>
      <w:r w:rsidRPr="00B16E63">
        <w:rPr>
          <w:lang w:val="id-ID"/>
        </w:rPr>
        <w:t xml:space="preserve"> tersebut, baik dari dirinya kepada khalayak, maupun kepercayaan khalayak kepada dirinya selaku produsen. </w:t>
      </w:r>
      <w:r w:rsidRPr="00B16E63">
        <w:rPr>
          <w:lang w:val="id-ID"/>
        </w:rPr>
        <w:tab/>
      </w:r>
      <w:r w:rsidRPr="00B16E63">
        <w:rPr>
          <w:lang w:val="id-ID"/>
        </w:rPr>
        <w:tab/>
      </w:r>
      <w:r w:rsidR="00B176E5" w:rsidRPr="00B16E63">
        <w:tab/>
      </w:r>
      <w:r w:rsidR="00B176E5" w:rsidRPr="00B16E63">
        <w:tab/>
      </w:r>
      <w:r w:rsidR="00B176E5" w:rsidRPr="00B16E63">
        <w:tab/>
      </w:r>
      <w:r w:rsidR="00B176E5" w:rsidRPr="00B16E63">
        <w:tab/>
      </w:r>
      <w:r w:rsidR="00BB5419">
        <w:rPr>
          <w:lang w:val="id-ID"/>
        </w:rPr>
        <w:tab/>
      </w:r>
      <w:r w:rsidR="00BB5419">
        <w:rPr>
          <w:lang w:val="id-ID"/>
        </w:rPr>
        <w:tab/>
      </w:r>
      <w:r w:rsidRPr="00B16E63">
        <w:rPr>
          <w:lang w:val="id-ID"/>
        </w:rPr>
        <w:t xml:space="preserve">Penghayatan nilai kejujuran pada taraf tertentu telah </w:t>
      </w:r>
      <w:r w:rsidRPr="00CE7E70">
        <w:rPr>
          <w:i/>
          <w:lang w:val="id-ID"/>
        </w:rPr>
        <w:t xml:space="preserve">membranding </w:t>
      </w:r>
      <w:r w:rsidRPr="00B16E63">
        <w:rPr>
          <w:lang w:val="id-ID"/>
        </w:rPr>
        <w:t>profil Kusrin sebagai pe</w:t>
      </w:r>
      <w:r w:rsidR="00CE7E70">
        <w:rPr>
          <w:lang w:val="id-ID"/>
        </w:rPr>
        <w:t xml:space="preserve">dagang </w:t>
      </w:r>
      <w:r w:rsidRPr="00B16E63">
        <w:rPr>
          <w:lang w:val="id-ID"/>
        </w:rPr>
        <w:t xml:space="preserve">fair. </w:t>
      </w:r>
      <w:r w:rsidR="00CE7E70">
        <w:rPr>
          <w:lang w:val="id-ID"/>
        </w:rPr>
        <w:t>D</w:t>
      </w:r>
      <w:r w:rsidRPr="00B16E63">
        <w:rPr>
          <w:lang w:val="id-ID"/>
        </w:rPr>
        <w:t xml:space="preserve">idalam </w:t>
      </w:r>
      <w:r w:rsidR="00CE7E70">
        <w:rPr>
          <w:lang w:val="id-ID"/>
        </w:rPr>
        <w:t>batinnya</w:t>
      </w:r>
      <w:r w:rsidRPr="00B16E63">
        <w:rPr>
          <w:lang w:val="id-ID"/>
        </w:rPr>
        <w:t xml:space="preserve"> mengakui betapa tidak jujur, curang atau culas dalam berbisnis adalah sesuatu yang </w:t>
      </w:r>
      <w:r w:rsidR="00CE7E70">
        <w:rPr>
          <w:lang w:val="id-ID"/>
        </w:rPr>
        <w:t>tak perlu</w:t>
      </w:r>
      <w:r w:rsidRPr="00B16E63">
        <w:rPr>
          <w:lang w:val="id-ID"/>
        </w:rPr>
        <w:t xml:space="preserve">, dan </w:t>
      </w:r>
      <w:r w:rsidR="00CE7E70">
        <w:rPr>
          <w:lang w:val="id-ID"/>
        </w:rPr>
        <w:t>berbalikan</w:t>
      </w:r>
      <w:r w:rsidRPr="00B16E63">
        <w:rPr>
          <w:lang w:val="id-ID"/>
        </w:rPr>
        <w:t xml:space="preserve"> dengan nilai personal yang ia temukan </w:t>
      </w:r>
      <w:r w:rsidR="00CE7E70">
        <w:rPr>
          <w:lang w:val="id-ID"/>
        </w:rPr>
        <w:t>dalam</w:t>
      </w:r>
      <w:r w:rsidRPr="00B16E63">
        <w:rPr>
          <w:lang w:val="id-ID"/>
        </w:rPr>
        <w:t xml:space="preserve"> dinamika kehidupan. Mungkin, </w:t>
      </w:r>
      <w:r w:rsidRPr="00CE7E70">
        <w:rPr>
          <w:i/>
          <w:lang w:val="id-ID"/>
        </w:rPr>
        <w:t>personal branding</w:t>
      </w:r>
      <w:r w:rsidRPr="00B16E63">
        <w:rPr>
          <w:lang w:val="id-ID"/>
        </w:rPr>
        <w:t xml:space="preserve"> tersebut didapatnya dalam suasana yang tidak dia sadari, sebab niat utamanya dengan menuliskan ‘’pesan kejujuran’’ itu hanyalah wujud empatinya kepada para konsumen televisi buatannya. Informasi yang benar mengenai produk hanya akan disampaikan oleh para pebisn</w:t>
      </w:r>
      <w:r w:rsidR="00B176E5" w:rsidRPr="00B16E63">
        <w:rPr>
          <w:lang w:val="id-ID"/>
        </w:rPr>
        <w:t xml:space="preserve">is dengan watak jujur tadi.  </w:t>
      </w:r>
      <w:r w:rsidRPr="00B16E63">
        <w:rPr>
          <w:lang w:val="id-ID"/>
        </w:rPr>
        <w:t xml:space="preserve">Melaksanakan tanggungjawab dengan baik, sebagai seorang pebisnis tanpa terbetik dalam pemikirannya, sebenarnya telah dia lakukan. Bagaimanapun juga , faktor diri pribadi memegang peran utama dalam mendapatkan kepercayan dari orang lain. </w:t>
      </w:r>
      <w:r w:rsidR="00B176E5" w:rsidRPr="00B16E63">
        <w:tab/>
      </w:r>
      <w:r w:rsidR="00B176E5" w:rsidRPr="00B16E63">
        <w:tab/>
      </w:r>
      <w:r w:rsidR="00B176E5" w:rsidRPr="00B16E63">
        <w:tab/>
      </w:r>
      <w:r w:rsidR="00CE7E70">
        <w:rPr>
          <w:lang w:val="id-ID"/>
        </w:rPr>
        <w:tab/>
      </w:r>
      <w:r w:rsidRPr="00B16E63">
        <w:rPr>
          <w:lang w:val="id-ID"/>
        </w:rPr>
        <w:t xml:space="preserve">Apabila produknya laku dipasaran dan sedikit komplain dari konsumen, bisa dipastikan seorang pebisnis telah melaksanakan tugas untuk memproduksi suatu barang dengan penuh tanggng jawab. Dalam konteks ini maksudnya adalah orang melihat kita sebagai pribadi yang dapat dipercaya atau tidak adalah ketika kita diberi tanggungjawab atau beban kerja. Kepercayaan itu berpulang kepada kita, akankah kita pelihara dengan selalu melaksanakan tanggungjawab dengan baik ataukah tidak. Tergantung kita. Yang jelas pada umumnya orang yang telah melaksanakan tugas atau tanggung jawabnya dengan baik , cenderung menjadi pribadi yang  dapat dipercaya ( Setiawan, 2015 ). Menerima dengan penuh ketabahan, kesabaran dan keberanian segala bentuk penderitaan yang tidak mungkin dielakkan lagi. Dalam situasi seperti ini yang berusaha untuk diubah bukan keadaannya, melainkan sikap </w:t>
      </w:r>
      <w:r w:rsidRPr="00B16E63">
        <w:rPr>
          <w:lang w:val="id-ID"/>
        </w:rPr>
        <w:lastRenderedPageBreak/>
        <w:t xml:space="preserve">yang diambil dalam menghadapi keadaan tersebut. Sikap dapat menerima dengan ikhlas dan tabah dalam menghadapi peristiwa tragis dalam hidup dapat mengubah pandangan seseorang yang semula hanya melihat penderitaan semata, menjadi sanggup melihat makna dan hikmah dari penderitaan tersebut. ( Bastaman : 2007 ) . </w:t>
      </w:r>
    </w:p>
    <w:p w:rsidR="001C6D2E" w:rsidRPr="00B16E63" w:rsidRDefault="001C6D2E" w:rsidP="000F4F94">
      <w:pPr>
        <w:tabs>
          <w:tab w:val="left" w:pos="426"/>
        </w:tabs>
        <w:contextualSpacing/>
        <w:jc w:val="both"/>
        <w:rPr>
          <w:lang w:val="id-ID"/>
        </w:rPr>
      </w:pPr>
      <w:r w:rsidRPr="00B16E63">
        <w:rPr>
          <w:lang w:val="id-ID"/>
        </w:rPr>
        <w:tab/>
      </w:r>
    </w:p>
    <w:p w:rsidR="004E1C4A" w:rsidRDefault="008A787F" w:rsidP="000F4F94">
      <w:pPr>
        <w:contextualSpacing/>
        <w:jc w:val="both"/>
        <w:rPr>
          <w:b/>
          <w:lang w:val="id-ID"/>
        </w:rPr>
      </w:pPr>
      <w:r>
        <w:rPr>
          <w:b/>
          <w:lang w:val="id-ID"/>
        </w:rPr>
        <w:t>Dimensi</w:t>
      </w:r>
      <w:r w:rsidR="001C6D2E" w:rsidRPr="00B16E63">
        <w:rPr>
          <w:b/>
          <w:lang w:val="id-ID"/>
        </w:rPr>
        <w:t xml:space="preserve"> Transendental</w:t>
      </w:r>
    </w:p>
    <w:p w:rsidR="001C6D2E" w:rsidRPr="00B16E63" w:rsidRDefault="001C6D2E" w:rsidP="000F4F94">
      <w:pPr>
        <w:contextualSpacing/>
        <w:jc w:val="both"/>
        <w:rPr>
          <w:lang w:val="id-ID"/>
        </w:rPr>
      </w:pPr>
      <w:r w:rsidRPr="00B16E63">
        <w:rPr>
          <w:lang w:val="id-ID"/>
        </w:rPr>
        <w:tab/>
        <w:t xml:space="preserve">Pencarian makna hidup bagi Kusrin bukan sesuatu yang mudah. Melalui usaha yang dia rintis sejak tahun 2011 lalu, dia merasa usaha – usaha yang sifatnya lahiriah menemui hambatannya ketika dia berurusan dengan hukum. Kasus Kusrin terjadi sejak Maret 2015 lalu. Pemilik UD Haris Elektronik itu digerebek Polda Jawa Tengah karena usaha televisi rekondisinya dianggap melanggar Pasal 120 jo Pasal 53 ayat (1) huruf b UU RI No 3 Tahun 2014 tentang Perindustrian dan/atau Pasal 106 UU RI No 7 tahun 2014 tentang Perdagangan dan/atau Pasal 62 ayat (1) UU RI No 8 tahun 1999 tentang Perlindungan Negara. Produk televisinya dianggap tidak memenuhi standar nasional Indonesia, karena tidak mempunyai sertifikat SNI. Ratusan juta sirna dalam sekejap karena puluhan barang dimusnahkan, faktor produksi di sita dan vonis 6 bulan penjara dia harus rasakan. Dititik inilah dia mulai menemukan </w:t>
      </w:r>
      <w:r w:rsidR="008A787F">
        <w:rPr>
          <w:lang w:val="id-ID"/>
        </w:rPr>
        <w:t>dimensi transendental</w:t>
      </w:r>
      <w:r w:rsidRPr="00B16E63">
        <w:rPr>
          <w:lang w:val="id-ID"/>
        </w:rPr>
        <w:t xml:space="preserve"> yang mencampuri hidup manusia. </w:t>
      </w:r>
    </w:p>
    <w:p w:rsidR="001C6D2E" w:rsidRPr="00B16E63" w:rsidRDefault="008A787F" w:rsidP="000F4F94">
      <w:pPr>
        <w:ind w:firstLine="426"/>
        <w:contextualSpacing/>
        <w:jc w:val="both"/>
        <w:rPr>
          <w:lang w:val="id-ID"/>
        </w:rPr>
      </w:pPr>
      <w:r>
        <w:rPr>
          <w:lang w:val="id-ID"/>
        </w:rPr>
        <w:t>Dimensi</w:t>
      </w:r>
      <w:r w:rsidR="001C6D2E" w:rsidRPr="00B16E63">
        <w:rPr>
          <w:lang w:val="id-ID"/>
        </w:rPr>
        <w:t xml:space="preserve"> transenden dalam </w:t>
      </w:r>
      <w:r>
        <w:rPr>
          <w:lang w:val="id-ID"/>
        </w:rPr>
        <w:t xml:space="preserve">berniaga ini </w:t>
      </w:r>
      <w:r w:rsidR="001C6D2E" w:rsidRPr="00B16E63">
        <w:rPr>
          <w:lang w:val="id-ID"/>
        </w:rPr>
        <w:t xml:space="preserve">disintesis ketika dia </w:t>
      </w:r>
      <w:r>
        <w:rPr>
          <w:lang w:val="id-ID"/>
        </w:rPr>
        <w:t>berhubungan dengan aparat</w:t>
      </w:r>
      <w:r w:rsidR="001C6D2E" w:rsidRPr="00B16E63">
        <w:rPr>
          <w:lang w:val="id-ID"/>
        </w:rPr>
        <w:t xml:space="preserve"> </w:t>
      </w:r>
      <w:r>
        <w:rPr>
          <w:lang w:val="id-ID"/>
        </w:rPr>
        <w:t>ke</w:t>
      </w:r>
      <w:r w:rsidR="001C6D2E" w:rsidRPr="00B16E63">
        <w:rPr>
          <w:lang w:val="id-ID"/>
        </w:rPr>
        <w:t>polisi</w:t>
      </w:r>
      <w:r>
        <w:rPr>
          <w:lang w:val="id-ID"/>
        </w:rPr>
        <w:t>an. Disaat itu</w:t>
      </w:r>
      <w:r w:rsidR="001C6D2E" w:rsidRPr="00B16E63">
        <w:rPr>
          <w:lang w:val="id-ID"/>
        </w:rPr>
        <w:t xml:space="preserve"> dia mulai mempertanyakan betapa bisnis ini bukan hanya </w:t>
      </w:r>
      <w:r>
        <w:rPr>
          <w:lang w:val="id-ID"/>
        </w:rPr>
        <w:t>untuk pribadinya. Dia berbagi, dan bisnis</w:t>
      </w:r>
      <w:r w:rsidR="001C6D2E" w:rsidRPr="00B16E63">
        <w:rPr>
          <w:lang w:val="id-ID"/>
        </w:rPr>
        <w:t xml:space="preserve"> juga untuk 30 pekerja yang </w:t>
      </w:r>
      <w:r>
        <w:rPr>
          <w:lang w:val="id-ID"/>
        </w:rPr>
        <w:t>berharap</w:t>
      </w:r>
      <w:r w:rsidR="001C6D2E" w:rsidRPr="00B16E63">
        <w:rPr>
          <w:lang w:val="id-ID"/>
        </w:rPr>
        <w:t xml:space="preserve"> </w:t>
      </w:r>
      <w:r>
        <w:rPr>
          <w:lang w:val="id-ID"/>
        </w:rPr>
        <w:t>ke</w:t>
      </w:r>
      <w:r w:rsidR="001C6D2E" w:rsidRPr="00B16E63">
        <w:rPr>
          <w:lang w:val="id-ID"/>
        </w:rPr>
        <w:t>hidup</w:t>
      </w:r>
      <w:r>
        <w:rPr>
          <w:lang w:val="id-ID"/>
        </w:rPr>
        <w:t>an</w:t>
      </w:r>
      <w:r w:rsidR="001C6D2E" w:rsidRPr="00B16E63">
        <w:rPr>
          <w:lang w:val="id-ID"/>
        </w:rPr>
        <w:t xml:space="preserve"> kepadanya. </w:t>
      </w:r>
      <w:r>
        <w:rPr>
          <w:lang w:val="id-ID"/>
        </w:rPr>
        <w:t xml:space="preserve">Rasa </w:t>
      </w:r>
      <w:r w:rsidR="001C6D2E" w:rsidRPr="00B16E63">
        <w:rPr>
          <w:lang w:val="id-ID"/>
        </w:rPr>
        <w:t xml:space="preserve">empatif ini tidak akan </w:t>
      </w:r>
      <w:r>
        <w:rPr>
          <w:lang w:val="id-ID"/>
        </w:rPr>
        <w:t>hadir</w:t>
      </w:r>
      <w:r w:rsidR="001C6D2E" w:rsidRPr="00B16E63">
        <w:rPr>
          <w:lang w:val="id-ID"/>
        </w:rPr>
        <w:t xml:space="preserve"> ketika dia </w:t>
      </w:r>
      <w:r>
        <w:rPr>
          <w:lang w:val="id-ID"/>
        </w:rPr>
        <w:t>lupa</w:t>
      </w:r>
      <w:r w:rsidR="001C6D2E" w:rsidRPr="00B16E63">
        <w:rPr>
          <w:lang w:val="id-ID"/>
        </w:rPr>
        <w:t xml:space="preserve"> Tuhan sebagai </w:t>
      </w:r>
      <w:r>
        <w:rPr>
          <w:lang w:val="id-ID"/>
        </w:rPr>
        <w:t>dimensi</w:t>
      </w:r>
      <w:r w:rsidR="001C6D2E" w:rsidRPr="00B16E63">
        <w:rPr>
          <w:lang w:val="id-ID"/>
        </w:rPr>
        <w:t xml:space="preserve"> transenden yang mengatur </w:t>
      </w:r>
      <w:r>
        <w:rPr>
          <w:lang w:val="id-ID"/>
        </w:rPr>
        <w:t>segalan</w:t>
      </w:r>
      <w:r w:rsidR="001C6D2E" w:rsidRPr="00B16E63">
        <w:rPr>
          <w:lang w:val="id-ID"/>
        </w:rPr>
        <w:t xml:space="preserve">ya. Dia mengatakan. ‘’ </w:t>
      </w:r>
      <w:r w:rsidR="001C6D2E" w:rsidRPr="008A787F">
        <w:rPr>
          <w:i/>
          <w:lang w:val="id-ID"/>
        </w:rPr>
        <w:t>kalau Tuhan sudah berkehendak semua yang kita usahakan dengan kuat, lima menit saja akan sirna’’</w:t>
      </w:r>
      <w:r w:rsidR="001C6D2E" w:rsidRPr="00B16E63">
        <w:rPr>
          <w:lang w:val="id-ID"/>
        </w:rPr>
        <w:t xml:space="preserve">. </w:t>
      </w:r>
      <w:r w:rsidR="00693F5C">
        <w:rPr>
          <w:lang w:val="id-ID"/>
        </w:rPr>
        <w:t>Maka</w:t>
      </w:r>
      <w:r w:rsidR="001C6D2E" w:rsidRPr="00B16E63">
        <w:rPr>
          <w:lang w:val="id-ID"/>
        </w:rPr>
        <w:t xml:space="preserve"> itu kejujuran sebagai etika bisnis dia junjung tinggi, sebab kejujuran juga sebagai </w:t>
      </w:r>
      <w:r w:rsidR="00693F5C">
        <w:rPr>
          <w:lang w:val="id-ID"/>
        </w:rPr>
        <w:t>modus</w:t>
      </w:r>
      <w:r w:rsidR="001C6D2E" w:rsidRPr="00B16E63">
        <w:rPr>
          <w:lang w:val="id-ID"/>
        </w:rPr>
        <w:t xml:space="preserve"> menjangkau Sang Penentu</w:t>
      </w:r>
      <w:r w:rsidR="00693F5C">
        <w:rPr>
          <w:lang w:val="id-ID"/>
        </w:rPr>
        <w:t>, Tuhan YME</w:t>
      </w:r>
      <w:r w:rsidR="001C6D2E" w:rsidRPr="00B16E63">
        <w:rPr>
          <w:lang w:val="id-ID"/>
        </w:rPr>
        <w:t xml:space="preserve"> yang transenden. Kejujuran merupakan salah</w:t>
      </w:r>
      <w:r w:rsidR="00693F5C">
        <w:rPr>
          <w:lang w:val="id-ID"/>
        </w:rPr>
        <w:t xml:space="preserve"> satu</w:t>
      </w:r>
      <w:r w:rsidR="001C6D2E" w:rsidRPr="00B16E63">
        <w:rPr>
          <w:lang w:val="id-ID"/>
        </w:rPr>
        <w:t xml:space="preserve"> syarat   </w:t>
      </w:r>
      <w:r w:rsidR="00693F5C">
        <w:rPr>
          <w:lang w:val="id-ID"/>
        </w:rPr>
        <w:t>utama berniaga</w:t>
      </w:r>
      <w:r w:rsidR="001C6D2E" w:rsidRPr="00B16E63">
        <w:rPr>
          <w:lang w:val="id-ID"/>
        </w:rPr>
        <w:t xml:space="preserve">, sebab </w:t>
      </w:r>
      <w:r w:rsidR="00693F5C">
        <w:rPr>
          <w:lang w:val="id-ID"/>
        </w:rPr>
        <w:t>berbisnis</w:t>
      </w:r>
      <w:r w:rsidR="001C6D2E" w:rsidRPr="00B16E63">
        <w:rPr>
          <w:lang w:val="id-ID"/>
        </w:rPr>
        <w:t xml:space="preserve"> juga soal etika yang </w:t>
      </w:r>
      <w:r w:rsidR="00693F5C">
        <w:rPr>
          <w:lang w:val="id-ID"/>
        </w:rPr>
        <w:t>terpuji</w:t>
      </w:r>
      <w:r w:rsidR="001C6D2E" w:rsidRPr="00B16E63">
        <w:rPr>
          <w:lang w:val="id-ID"/>
        </w:rPr>
        <w:t xml:space="preserve">. </w:t>
      </w:r>
    </w:p>
    <w:p w:rsidR="001C6D2E" w:rsidRPr="00B16E63" w:rsidRDefault="00AE68F8" w:rsidP="000F4F94">
      <w:pPr>
        <w:ind w:firstLine="426"/>
        <w:contextualSpacing/>
        <w:jc w:val="both"/>
      </w:pPr>
      <w:r>
        <w:rPr>
          <w:lang w:val="id-ID"/>
        </w:rPr>
        <w:t>Dimansi atau a</w:t>
      </w:r>
      <w:r w:rsidR="001C6D2E" w:rsidRPr="00B16E63">
        <w:rPr>
          <w:lang w:val="id-ID"/>
        </w:rPr>
        <w:t xml:space="preserve">spek transenden </w:t>
      </w:r>
      <w:r>
        <w:rPr>
          <w:lang w:val="id-ID"/>
        </w:rPr>
        <w:t xml:space="preserve">Kusrin, </w:t>
      </w:r>
      <w:r w:rsidR="001C6D2E" w:rsidRPr="00B16E63">
        <w:rPr>
          <w:lang w:val="id-ID"/>
        </w:rPr>
        <w:t xml:space="preserve"> salah satunya ditandai oleh spiritualitas</w:t>
      </w:r>
      <w:r>
        <w:rPr>
          <w:lang w:val="id-ID"/>
        </w:rPr>
        <w:t>.  Misalnya</w:t>
      </w:r>
      <w:r w:rsidR="001C6D2E" w:rsidRPr="00B16E63">
        <w:rPr>
          <w:lang w:val="id-ID"/>
        </w:rPr>
        <w:t xml:space="preserve"> diwujudkan Kusrin dengan pernyataan bahasa Jawa ‘’ </w:t>
      </w:r>
      <w:r w:rsidR="001C6D2E" w:rsidRPr="00AE68F8">
        <w:rPr>
          <w:i/>
          <w:lang w:val="id-ID"/>
        </w:rPr>
        <w:t>urip iku kudu urup ‘’.</w:t>
      </w:r>
      <w:r w:rsidR="001C6D2E" w:rsidRPr="00B16E63">
        <w:rPr>
          <w:lang w:val="id-ID"/>
        </w:rPr>
        <w:t xml:space="preserve"> Pernyataan </w:t>
      </w:r>
      <w:r>
        <w:rPr>
          <w:lang w:val="id-ID"/>
        </w:rPr>
        <w:t xml:space="preserve">itu </w:t>
      </w:r>
      <w:r w:rsidR="001C6D2E" w:rsidRPr="00B16E63">
        <w:rPr>
          <w:lang w:val="id-ID"/>
        </w:rPr>
        <w:t xml:space="preserve">artinya hidup itu harus bermanfaat bagi yang lain, merupakan nilai </w:t>
      </w:r>
      <w:r>
        <w:rPr>
          <w:lang w:val="id-ID"/>
        </w:rPr>
        <w:t>dimana</w:t>
      </w:r>
      <w:r w:rsidR="001C6D2E" w:rsidRPr="00B16E63">
        <w:rPr>
          <w:lang w:val="id-ID"/>
        </w:rPr>
        <w:t xml:space="preserve"> arahnya adalah peduli sesama</w:t>
      </w:r>
      <w:r>
        <w:rPr>
          <w:lang w:val="id-ID"/>
        </w:rPr>
        <w:t xml:space="preserve">. Bahkan </w:t>
      </w:r>
      <w:r w:rsidR="001C6D2E" w:rsidRPr="00B16E63">
        <w:rPr>
          <w:lang w:val="id-ID"/>
        </w:rPr>
        <w:t xml:space="preserve">didalam ajaran agama </w:t>
      </w:r>
      <w:r>
        <w:rPr>
          <w:lang w:val="id-ID"/>
        </w:rPr>
        <w:t xml:space="preserve">apapun, </w:t>
      </w:r>
      <w:r w:rsidR="001C6D2E" w:rsidRPr="00B16E63">
        <w:rPr>
          <w:lang w:val="id-ID"/>
        </w:rPr>
        <w:t xml:space="preserve">menjadi satu </w:t>
      </w:r>
      <w:r>
        <w:rPr>
          <w:lang w:val="id-ID"/>
        </w:rPr>
        <w:t xml:space="preserve">hal </w:t>
      </w:r>
      <w:r w:rsidR="001C6D2E" w:rsidRPr="00B16E63">
        <w:rPr>
          <w:lang w:val="id-ID"/>
        </w:rPr>
        <w:t>yang ditekankan</w:t>
      </w:r>
      <w:r>
        <w:rPr>
          <w:lang w:val="id-ID"/>
        </w:rPr>
        <w:t xml:space="preserve"> dengan kuat</w:t>
      </w:r>
      <w:r w:rsidR="001C6D2E" w:rsidRPr="00B16E63">
        <w:rPr>
          <w:lang w:val="id-ID"/>
        </w:rPr>
        <w:t>. Maka bisnis bagi Kusrin bukan lagi perkara imanen, namun lebih dari itu adalah perkara transendetal.</w:t>
      </w:r>
      <w:r w:rsidR="00505DD0" w:rsidRPr="00B16E63">
        <w:t xml:space="preserve"> </w:t>
      </w:r>
      <w:r>
        <w:rPr>
          <w:lang w:val="id-ID"/>
        </w:rPr>
        <w:t>Masalah</w:t>
      </w:r>
      <w:r w:rsidR="00505DD0" w:rsidRPr="00B16E63">
        <w:t xml:space="preserve"> </w:t>
      </w:r>
      <w:r w:rsidR="00CB1809" w:rsidRPr="00B16E63">
        <w:t>trans</w:t>
      </w:r>
      <w:r w:rsidR="00505DD0" w:rsidRPr="00B16E63">
        <w:t xml:space="preserve">endental </w:t>
      </w:r>
      <w:r>
        <w:rPr>
          <w:lang w:val="id-ID"/>
        </w:rPr>
        <w:t xml:space="preserve">itu </w:t>
      </w:r>
      <w:r w:rsidR="00505DD0" w:rsidRPr="00B16E63">
        <w:t xml:space="preserve">melibatkan komunikasi dalam diri </w:t>
      </w:r>
      <w:r w:rsidR="00CB1809" w:rsidRPr="00B16E63">
        <w:t xml:space="preserve">yang kuat, karena merupakan proses psikologis yang </w:t>
      </w:r>
      <w:r>
        <w:rPr>
          <w:lang w:val="id-ID"/>
        </w:rPr>
        <w:t>rumit</w:t>
      </w:r>
      <w:r w:rsidR="00CB1809" w:rsidRPr="00B16E63">
        <w:t xml:space="preserve">. Dari </w:t>
      </w:r>
      <w:r w:rsidR="00D44120">
        <w:rPr>
          <w:lang w:val="id-ID"/>
        </w:rPr>
        <w:t>perspektif</w:t>
      </w:r>
      <w:r w:rsidR="00CB1809" w:rsidRPr="00B16E63">
        <w:t xml:space="preserve"> ilmu komunikasi, apa yang </w:t>
      </w:r>
      <w:r w:rsidR="00D44120">
        <w:rPr>
          <w:lang w:val="id-ID"/>
        </w:rPr>
        <w:t>dilakukan</w:t>
      </w:r>
      <w:r w:rsidR="00CB1809" w:rsidRPr="00B16E63">
        <w:t xml:space="preserve"> Kusrin  merupakan</w:t>
      </w:r>
      <w:r w:rsidR="00D44120">
        <w:rPr>
          <w:lang w:val="id-ID"/>
        </w:rPr>
        <w:t xml:space="preserve"> cerminan</w:t>
      </w:r>
      <w:r w:rsidR="00CB1809" w:rsidRPr="00B16E63">
        <w:t xml:space="preserve"> logika komunikasi intrapersonal</w:t>
      </w:r>
      <w:r w:rsidR="00D44120">
        <w:rPr>
          <w:lang w:val="id-ID"/>
        </w:rPr>
        <w:t xml:space="preserve"> yang nyata</w:t>
      </w:r>
      <w:r w:rsidR="00CB1809" w:rsidRPr="00B16E63">
        <w:t xml:space="preserve">. </w:t>
      </w:r>
      <w:r w:rsidR="00D44120">
        <w:rPr>
          <w:lang w:val="id-ID"/>
        </w:rPr>
        <w:t>Bahkan k</w:t>
      </w:r>
      <w:r w:rsidR="00CB1809" w:rsidRPr="00B16E63">
        <w:t xml:space="preserve">omunikasi itu </w:t>
      </w:r>
      <w:r w:rsidR="00D44120">
        <w:rPr>
          <w:lang w:val="id-ID"/>
        </w:rPr>
        <w:t>melahirkan</w:t>
      </w:r>
      <w:r w:rsidR="00CB1809" w:rsidRPr="00B16E63">
        <w:t xml:space="preserve"> luaran yang sangat positif dan </w:t>
      </w:r>
      <w:r w:rsidR="00D44120">
        <w:rPr>
          <w:lang w:val="id-ID"/>
        </w:rPr>
        <w:t>ber</w:t>
      </w:r>
      <w:r w:rsidR="00CB1809" w:rsidRPr="00B16E63">
        <w:t xml:space="preserve">pengaruh pada </w:t>
      </w:r>
      <w:r w:rsidR="00D44120">
        <w:rPr>
          <w:lang w:val="id-ID"/>
        </w:rPr>
        <w:t>lingkungan</w:t>
      </w:r>
      <w:r w:rsidR="00CB1809" w:rsidRPr="00B16E63">
        <w:t xml:space="preserve"> sekitarnya. </w:t>
      </w:r>
    </w:p>
    <w:p w:rsidR="001C6D2E" w:rsidRPr="00B16E63" w:rsidRDefault="001C6D2E" w:rsidP="001C6D2E">
      <w:pPr>
        <w:contextualSpacing/>
        <w:jc w:val="both"/>
        <w:rPr>
          <w:lang w:val="id-ID"/>
        </w:rPr>
      </w:pPr>
    </w:p>
    <w:p w:rsidR="001C6D2E" w:rsidRPr="00B16E63" w:rsidRDefault="001C6D2E" w:rsidP="003A73DA">
      <w:pPr>
        <w:contextualSpacing/>
        <w:jc w:val="center"/>
      </w:pPr>
      <w:r w:rsidRPr="00B16E63">
        <w:rPr>
          <w:b/>
        </w:rPr>
        <w:t>SIMPULAN</w:t>
      </w:r>
    </w:p>
    <w:p w:rsidR="001C6D2E" w:rsidRPr="00B16E63" w:rsidRDefault="001C6D2E" w:rsidP="001C6D2E">
      <w:pPr>
        <w:ind w:firstLine="426"/>
        <w:contextualSpacing/>
        <w:jc w:val="both"/>
        <w:rPr>
          <w:lang w:val="id-ID"/>
        </w:rPr>
      </w:pPr>
      <w:r w:rsidRPr="00B16E63">
        <w:rPr>
          <w:lang w:val="id-ID"/>
        </w:rPr>
        <w:t xml:space="preserve">Etika bisnis model Kusrin </w:t>
      </w:r>
      <w:r w:rsidR="00814079">
        <w:rPr>
          <w:lang w:val="id-ID"/>
        </w:rPr>
        <w:t>telah</w:t>
      </w:r>
      <w:r w:rsidRPr="00B16E63">
        <w:rPr>
          <w:lang w:val="id-ID"/>
        </w:rPr>
        <w:t xml:space="preserve"> menempatkan pesan tekstual mengenai kondisi faktual sebuah produk barang</w:t>
      </w:r>
      <w:r w:rsidR="00814079">
        <w:rPr>
          <w:lang w:val="id-ID"/>
        </w:rPr>
        <w:t>. Dia menampilkan</w:t>
      </w:r>
      <w:r w:rsidRPr="00B16E63">
        <w:rPr>
          <w:lang w:val="id-ID"/>
        </w:rPr>
        <w:t xml:space="preserve"> sebuah kejujuran yang </w:t>
      </w:r>
      <w:r w:rsidR="00814079">
        <w:rPr>
          <w:lang w:val="id-ID"/>
        </w:rPr>
        <w:t>pantas sekali</w:t>
      </w:r>
      <w:r w:rsidRPr="00B16E63">
        <w:rPr>
          <w:lang w:val="id-ID"/>
        </w:rPr>
        <w:t xml:space="preserve"> dilakukan juga oleh </w:t>
      </w:r>
      <w:r w:rsidR="00814079">
        <w:rPr>
          <w:lang w:val="id-ID"/>
        </w:rPr>
        <w:t>pebisnis</w:t>
      </w:r>
      <w:r w:rsidRPr="00B16E63">
        <w:rPr>
          <w:lang w:val="id-ID"/>
        </w:rPr>
        <w:t xml:space="preserve"> lain, </w:t>
      </w:r>
      <w:r w:rsidR="00814079">
        <w:rPr>
          <w:lang w:val="id-ID"/>
        </w:rPr>
        <w:t>khususnya</w:t>
      </w:r>
      <w:r w:rsidRPr="00B16E63">
        <w:rPr>
          <w:lang w:val="id-ID"/>
        </w:rPr>
        <w:t xml:space="preserve"> pengusaha UMKM. </w:t>
      </w:r>
      <w:r w:rsidR="00814079">
        <w:rPr>
          <w:lang w:val="id-ID"/>
        </w:rPr>
        <w:t xml:space="preserve">Pada dasarnya ruh </w:t>
      </w:r>
      <w:r w:rsidRPr="00B16E63">
        <w:rPr>
          <w:lang w:val="id-ID"/>
        </w:rPr>
        <w:t xml:space="preserve">etika bisnis dalam dimensi kejujuran ini, bisa </w:t>
      </w:r>
      <w:r w:rsidR="00814079">
        <w:rPr>
          <w:lang w:val="id-ID"/>
        </w:rPr>
        <w:t>memanifes</w:t>
      </w:r>
      <w:r w:rsidRPr="00B16E63">
        <w:rPr>
          <w:lang w:val="id-ID"/>
        </w:rPr>
        <w:t xml:space="preserve"> kedalam berbagai konsep</w:t>
      </w:r>
      <w:r w:rsidR="00814079">
        <w:rPr>
          <w:lang w:val="id-ID"/>
        </w:rPr>
        <w:t xml:space="preserve"> khas. </w:t>
      </w:r>
      <w:r w:rsidRPr="00B16E63">
        <w:rPr>
          <w:lang w:val="id-ID"/>
        </w:rPr>
        <w:t xml:space="preserve">Apa yang dilakukan Kusrin hanyalah salah satu bentuk saja yang di pilih untuk mewakilkan konsepsi etika bisnis yang dia pahaminya menjadi sebuah pernyataan atau informasi faktual tentang produk televisi rakitannya. </w:t>
      </w:r>
      <w:r w:rsidR="00814079">
        <w:rPr>
          <w:lang w:val="id-ID"/>
        </w:rPr>
        <w:t>Perwujudan</w:t>
      </w:r>
      <w:r w:rsidRPr="00B16E63">
        <w:rPr>
          <w:lang w:val="id-ID"/>
        </w:rPr>
        <w:t xml:space="preserve"> kejujuran berbisnis yang dilakukan Kusrin, adalah khas Kusrin, terutama dilihat dari genealogi menyerap pengalaman personal dan kearifan kultur Jawa.</w:t>
      </w:r>
    </w:p>
    <w:p w:rsidR="001C6D2E" w:rsidRPr="00B16E63" w:rsidRDefault="001C6D2E" w:rsidP="001C6D2E">
      <w:pPr>
        <w:tabs>
          <w:tab w:val="left" w:pos="426"/>
        </w:tabs>
        <w:contextualSpacing/>
        <w:jc w:val="both"/>
        <w:rPr>
          <w:lang w:val="id-ID"/>
        </w:rPr>
      </w:pPr>
      <w:r w:rsidRPr="00B16E63">
        <w:rPr>
          <w:lang w:val="id-ID"/>
        </w:rPr>
        <w:tab/>
      </w:r>
      <w:r w:rsidR="00814079">
        <w:rPr>
          <w:lang w:val="id-ID"/>
        </w:rPr>
        <w:t xml:space="preserve">Andai </w:t>
      </w:r>
      <w:r w:rsidRPr="00B16E63">
        <w:rPr>
          <w:lang w:val="id-ID"/>
        </w:rPr>
        <w:t xml:space="preserve">boleh dikatakan, </w:t>
      </w:r>
      <w:r w:rsidR="00814079">
        <w:rPr>
          <w:lang w:val="id-ID"/>
        </w:rPr>
        <w:t>rumusan</w:t>
      </w:r>
      <w:r w:rsidRPr="00B16E63">
        <w:rPr>
          <w:lang w:val="id-ID"/>
        </w:rPr>
        <w:t xml:space="preserve"> etika bisnis Kusrin yang meng</w:t>
      </w:r>
      <w:r w:rsidR="00814079">
        <w:rPr>
          <w:lang w:val="id-ID"/>
        </w:rPr>
        <w:t xml:space="preserve">utamakan </w:t>
      </w:r>
      <w:r w:rsidRPr="00B16E63">
        <w:rPr>
          <w:lang w:val="id-ID"/>
        </w:rPr>
        <w:t xml:space="preserve">kejujuran sebenarnya </w:t>
      </w:r>
      <w:r w:rsidR="00814079">
        <w:rPr>
          <w:lang w:val="id-ID"/>
        </w:rPr>
        <w:t>bisa diterapkan</w:t>
      </w:r>
      <w:r w:rsidRPr="00B16E63">
        <w:rPr>
          <w:lang w:val="id-ID"/>
        </w:rPr>
        <w:t xml:space="preserve"> secara luas</w:t>
      </w:r>
      <w:r w:rsidR="00814079">
        <w:rPr>
          <w:lang w:val="id-ID"/>
        </w:rPr>
        <w:t>. Hal tersebut dimungkinkan sebab</w:t>
      </w:r>
      <w:r w:rsidRPr="00B16E63">
        <w:rPr>
          <w:lang w:val="id-ID"/>
        </w:rPr>
        <w:t xml:space="preserve"> kejujuran itu sendiri merupakan sebuah konsep yang universal. Konsep kejujuran yang universal yang akan diaplikasikan dalam etika bisnis itu bisa lahir dari /atau dilingkungi oleh nuansa yang berbeda </w:t>
      </w:r>
      <w:r w:rsidRPr="00B16E63">
        <w:rPr>
          <w:lang w:val="id-ID"/>
        </w:rPr>
        <w:lastRenderedPageBreak/>
        <w:t xml:space="preserve">– beda pada masing – masing pelaku usaha. Dengan demikian, apa yang dilakukan Kusrin sebenarnya merupakan fungsi derefensial dari kejujuran sebagai nilai – nilai yang universal. Bentuk etika bisnis yang dilakukan Kusrin dengan laku jujurnya , dapat dikatakan khas Kusrin sebab penulisan ini berusaha menjejak secara fenomenologis terhadap Kusrin. </w:t>
      </w:r>
    </w:p>
    <w:p w:rsidR="001C6D2E" w:rsidRPr="00B16E63" w:rsidRDefault="001C6D2E" w:rsidP="001C6D2E">
      <w:pPr>
        <w:tabs>
          <w:tab w:val="left" w:pos="426"/>
        </w:tabs>
        <w:contextualSpacing/>
        <w:jc w:val="both"/>
        <w:rPr>
          <w:lang w:val="id-ID"/>
        </w:rPr>
      </w:pPr>
      <w:r w:rsidRPr="00B16E63">
        <w:rPr>
          <w:lang w:val="id-ID"/>
        </w:rPr>
        <w:tab/>
        <w:t>Selanjutnya, sesuatu yang kita anggap sebagai bentuk kejujuran khas Kusrin, dapat diperlakukan dengan fungsi integral sehingga lahirlah kejujuran sebagai kejujuran yang universal tadi. Nah, nilai inilah yang kiranya  perlu di</w:t>
      </w:r>
      <w:r w:rsidR="00297759">
        <w:rPr>
          <w:lang w:val="id-ID"/>
        </w:rPr>
        <w:t xml:space="preserve">sebarluaskan </w:t>
      </w:r>
      <w:r w:rsidRPr="00B16E63">
        <w:rPr>
          <w:lang w:val="id-ID"/>
        </w:rPr>
        <w:t>kepada pelaku UMKM</w:t>
      </w:r>
      <w:r w:rsidR="00B97E4E">
        <w:rPr>
          <w:lang w:val="id-ID"/>
        </w:rPr>
        <w:t xml:space="preserve">. Dengan demikian </w:t>
      </w:r>
      <w:r w:rsidRPr="00B16E63">
        <w:rPr>
          <w:lang w:val="id-ID"/>
        </w:rPr>
        <w:t xml:space="preserve"> mereka juga akan </w:t>
      </w:r>
      <w:r w:rsidR="00B97E4E">
        <w:rPr>
          <w:lang w:val="id-ID"/>
        </w:rPr>
        <w:t>memeperoleh</w:t>
      </w:r>
      <w:r w:rsidRPr="00B16E63">
        <w:rPr>
          <w:lang w:val="id-ID"/>
        </w:rPr>
        <w:t xml:space="preserve"> pemahaman </w:t>
      </w:r>
      <w:r w:rsidR="00B97E4E">
        <w:rPr>
          <w:lang w:val="id-ID"/>
        </w:rPr>
        <w:t>tentang</w:t>
      </w:r>
      <w:r w:rsidRPr="00B16E63">
        <w:rPr>
          <w:lang w:val="id-ID"/>
        </w:rPr>
        <w:t xml:space="preserve"> etika bisnis. </w:t>
      </w:r>
      <w:r w:rsidR="00B97E4E">
        <w:rPr>
          <w:lang w:val="id-ID"/>
        </w:rPr>
        <w:t>Akan tetapi meski</w:t>
      </w:r>
      <w:r w:rsidRPr="00B16E63">
        <w:rPr>
          <w:lang w:val="id-ID"/>
        </w:rPr>
        <w:t xml:space="preserve"> demikian, bukan</w:t>
      </w:r>
      <w:r w:rsidR="00B97E4E">
        <w:rPr>
          <w:lang w:val="id-ID"/>
        </w:rPr>
        <w:t>nya</w:t>
      </w:r>
      <w:r w:rsidRPr="00B16E63">
        <w:rPr>
          <w:lang w:val="id-ID"/>
        </w:rPr>
        <w:t xml:space="preserve"> </w:t>
      </w:r>
      <w:r w:rsidR="00B97E4E">
        <w:rPr>
          <w:lang w:val="id-ID"/>
        </w:rPr>
        <w:t>beranggapan</w:t>
      </w:r>
      <w:r w:rsidRPr="00B16E63">
        <w:rPr>
          <w:lang w:val="id-ID"/>
        </w:rPr>
        <w:t xml:space="preserve"> bahwa sebelumnya para pelaku UMKM tidak </w:t>
      </w:r>
      <w:r w:rsidR="00B97E4E">
        <w:rPr>
          <w:lang w:val="id-ID"/>
        </w:rPr>
        <w:t>mempunyai</w:t>
      </w:r>
      <w:r w:rsidRPr="00B16E63">
        <w:rPr>
          <w:lang w:val="id-ID"/>
        </w:rPr>
        <w:t xml:space="preserve"> etika bisnis</w:t>
      </w:r>
      <w:r w:rsidR="00B97E4E">
        <w:rPr>
          <w:lang w:val="id-ID"/>
        </w:rPr>
        <w:t>. Hal</w:t>
      </w:r>
      <w:r w:rsidRPr="00B16E63">
        <w:rPr>
          <w:lang w:val="id-ID"/>
        </w:rPr>
        <w:t xml:space="preserve"> itu lebih </w:t>
      </w:r>
      <w:r w:rsidR="00B97E4E">
        <w:rPr>
          <w:lang w:val="id-ID"/>
        </w:rPr>
        <w:t>kepada</w:t>
      </w:r>
      <w:r w:rsidRPr="00B16E63">
        <w:rPr>
          <w:lang w:val="id-ID"/>
        </w:rPr>
        <w:t xml:space="preserve"> agar para pelaku UMKM dapat </w:t>
      </w:r>
      <w:r w:rsidR="00B97E4E">
        <w:rPr>
          <w:lang w:val="id-ID"/>
        </w:rPr>
        <w:t>semakin menggali</w:t>
      </w:r>
      <w:r w:rsidRPr="00B16E63">
        <w:rPr>
          <w:lang w:val="id-ID"/>
        </w:rPr>
        <w:t xml:space="preserve"> </w:t>
      </w:r>
      <w:r w:rsidR="00B97E4E">
        <w:rPr>
          <w:lang w:val="id-ID"/>
        </w:rPr>
        <w:t xml:space="preserve">sesuatu </w:t>
      </w:r>
      <w:r w:rsidRPr="00B16E63">
        <w:rPr>
          <w:lang w:val="id-ID"/>
        </w:rPr>
        <w:t xml:space="preserve">yang ada pada diri dan lingkungannya lebih </w:t>
      </w:r>
      <w:r w:rsidR="00B97E4E">
        <w:rPr>
          <w:lang w:val="id-ID"/>
        </w:rPr>
        <w:t>komprehensif</w:t>
      </w:r>
      <w:r w:rsidRPr="00B16E63">
        <w:rPr>
          <w:lang w:val="id-ID"/>
        </w:rPr>
        <w:t xml:space="preserve"> lagi</w:t>
      </w:r>
      <w:r w:rsidR="00B97E4E">
        <w:rPr>
          <w:lang w:val="id-ID"/>
        </w:rPr>
        <w:t xml:space="preserve">. </w:t>
      </w:r>
      <w:r w:rsidRPr="00B16E63">
        <w:rPr>
          <w:lang w:val="id-ID"/>
        </w:rPr>
        <w:t xml:space="preserve">       </w:t>
      </w:r>
    </w:p>
    <w:p w:rsidR="001C6D2E" w:rsidRPr="00B16E63" w:rsidRDefault="00182282" w:rsidP="001C6D2E">
      <w:pPr>
        <w:ind w:firstLine="426"/>
        <w:contextualSpacing/>
        <w:jc w:val="both"/>
        <w:rPr>
          <w:lang w:val="id-ID"/>
        </w:rPr>
      </w:pPr>
      <w:r>
        <w:rPr>
          <w:lang w:val="id-ID"/>
        </w:rPr>
        <w:t>Sifat jujur</w:t>
      </w:r>
      <w:r w:rsidR="001C6D2E" w:rsidRPr="00B16E63">
        <w:rPr>
          <w:lang w:val="id-ID"/>
        </w:rPr>
        <w:t xml:space="preserve"> sebagai</w:t>
      </w:r>
      <w:r>
        <w:rPr>
          <w:lang w:val="id-ID"/>
        </w:rPr>
        <w:t xml:space="preserve"> salah satu</w:t>
      </w:r>
      <w:r w:rsidR="001C6D2E" w:rsidRPr="00B16E63">
        <w:rPr>
          <w:lang w:val="id-ID"/>
        </w:rPr>
        <w:t xml:space="preserve"> bentuk etika bisnis, bagi </w:t>
      </w:r>
      <w:r>
        <w:rPr>
          <w:lang w:val="id-ID"/>
        </w:rPr>
        <w:t>pengusaha</w:t>
      </w:r>
      <w:r w:rsidR="001C6D2E" w:rsidRPr="00B16E63">
        <w:rPr>
          <w:lang w:val="id-ID"/>
        </w:rPr>
        <w:t xml:space="preserve"> UMKM dapat </w:t>
      </w:r>
      <w:r>
        <w:rPr>
          <w:lang w:val="id-ID"/>
        </w:rPr>
        <w:t>diaplikasikan</w:t>
      </w:r>
      <w:r w:rsidR="001C6D2E" w:rsidRPr="00B16E63">
        <w:rPr>
          <w:lang w:val="id-ID"/>
        </w:rPr>
        <w:t xml:space="preserve"> dalam dua </w:t>
      </w:r>
      <w:r>
        <w:rPr>
          <w:lang w:val="id-ID"/>
        </w:rPr>
        <w:t>perspektif</w:t>
      </w:r>
      <w:r w:rsidR="001C6D2E" w:rsidRPr="00B16E63">
        <w:rPr>
          <w:lang w:val="id-ID"/>
        </w:rPr>
        <w:t xml:space="preserve">. Pertama adalah </w:t>
      </w:r>
      <w:r w:rsidR="001C6D2E" w:rsidRPr="00182282">
        <w:rPr>
          <w:i/>
          <w:lang w:val="id-ID"/>
        </w:rPr>
        <w:t>perilaku berproduksi</w:t>
      </w:r>
      <w:r w:rsidR="001C6D2E" w:rsidRPr="00B16E63">
        <w:rPr>
          <w:lang w:val="id-ID"/>
        </w:rPr>
        <w:t xml:space="preserve"> dan kedua </w:t>
      </w:r>
      <w:r w:rsidRPr="00182282">
        <w:rPr>
          <w:i/>
          <w:lang w:val="id-ID"/>
        </w:rPr>
        <w:t>perwujudan dalam produk</w:t>
      </w:r>
      <w:r w:rsidR="001C6D2E" w:rsidRPr="00B16E63">
        <w:rPr>
          <w:lang w:val="id-ID"/>
        </w:rPr>
        <w:t xml:space="preserve">. </w:t>
      </w:r>
      <w:r>
        <w:rPr>
          <w:lang w:val="id-ID"/>
        </w:rPr>
        <w:t xml:space="preserve">Kejujuran </w:t>
      </w:r>
      <w:r w:rsidR="001C6D2E" w:rsidRPr="00B16E63">
        <w:rPr>
          <w:lang w:val="id-ID"/>
        </w:rPr>
        <w:t xml:space="preserve"> dalam berproduksi </w:t>
      </w:r>
      <w:r w:rsidR="003C24AE">
        <w:rPr>
          <w:lang w:val="id-ID"/>
        </w:rPr>
        <w:t>berkaiatan dengan</w:t>
      </w:r>
      <w:r w:rsidR="001C6D2E" w:rsidRPr="00B16E63">
        <w:rPr>
          <w:lang w:val="id-ID"/>
        </w:rPr>
        <w:t xml:space="preserve"> semua proses dari awal hingga akhir</w:t>
      </w:r>
      <w:r w:rsidR="003C24AE">
        <w:rPr>
          <w:lang w:val="id-ID"/>
        </w:rPr>
        <w:t>, yakni</w:t>
      </w:r>
      <w:r w:rsidR="001C6D2E" w:rsidRPr="00B16E63">
        <w:rPr>
          <w:lang w:val="id-ID"/>
        </w:rPr>
        <w:t xml:space="preserve"> produk yang siap konsumsi. </w:t>
      </w:r>
      <w:r w:rsidR="00D709F1">
        <w:rPr>
          <w:lang w:val="id-ID"/>
        </w:rPr>
        <w:t>Maka itu</w:t>
      </w:r>
      <w:r w:rsidR="001C6D2E" w:rsidRPr="00B16E63">
        <w:rPr>
          <w:lang w:val="id-ID"/>
        </w:rPr>
        <w:t xml:space="preserve"> peluang </w:t>
      </w:r>
      <w:r w:rsidR="00D709F1">
        <w:rPr>
          <w:lang w:val="id-ID"/>
        </w:rPr>
        <w:t xml:space="preserve">penerapan </w:t>
      </w:r>
      <w:r w:rsidR="001C6D2E" w:rsidRPr="00B16E63">
        <w:rPr>
          <w:lang w:val="id-ID"/>
        </w:rPr>
        <w:t xml:space="preserve"> yang lebih luas </w:t>
      </w:r>
      <w:r w:rsidR="00393DC1">
        <w:rPr>
          <w:lang w:val="id-ID"/>
        </w:rPr>
        <w:t xml:space="preserve">sangat trebuka, </w:t>
      </w:r>
      <w:r w:rsidR="001C6D2E" w:rsidRPr="00B16E63">
        <w:rPr>
          <w:lang w:val="id-ID"/>
        </w:rPr>
        <w:t xml:space="preserve"> dengan tetap memper</w:t>
      </w:r>
      <w:r w:rsidR="00393DC1">
        <w:rPr>
          <w:lang w:val="id-ID"/>
        </w:rPr>
        <w:t>hatikan ke</w:t>
      </w:r>
      <w:r w:rsidR="001C6D2E" w:rsidRPr="00B16E63">
        <w:rPr>
          <w:lang w:val="id-ID"/>
        </w:rPr>
        <w:t>khas</w:t>
      </w:r>
      <w:r w:rsidR="00393DC1">
        <w:rPr>
          <w:lang w:val="id-ID"/>
        </w:rPr>
        <w:t>an</w:t>
      </w:r>
      <w:r w:rsidR="001C6D2E" w:rsidRPr="00B16E63">
        <w:rPr>
          <w:lang w:val="id-ID"/>
        </w:rPr>
        <w:t xml:space="preserve"> yang dimiliki masing – masing</w:t>
      </w:r>
      <w:r w:rsidR="00393DC1">
        <w:rPr>
          <w:lang w:val="id-ID"/>
        </w:rPr>
        <w:t xml:space="preserve"> usahawan</w:t>
      </w:r>
      <w:r w:rsidR="001C6D2E" w:rsidRPr="00B16E63">
        <w:rPr>
          <w:lang w:val="id-ID"/>
        </w:rPr>
        <w:t xml:space="preserve">. </w:t>
      </w:r>
    </w:p>
    <w:p w:rsidR="00BB5419" w:rsidRDefault="00BB5419" w:rsidP="001C6D2E">
      <w:pPr>
        <w:ind w:firstLine="426"/>
        <w:contextualSpacing/>
        <w:jc w:val="both"/>
        <w:rPr>
          <w:lang w:val="id-ID"/>
        </w:rPr>
      </w:pPr>
    </w:p>
    <w:p w:rsidR="00BB5419" w:rsidRPr="00BB5419" w:rsidRDefault="00BB5419" w:rsidP="001C6D2E">
      <w:pPr>
        <w:ind w:firstLine="426"/>
        <w:contextualSpacing/>
        <w:jc w:val="both"/>
        <w:rPr>
          <w:lang w:val="id-ID"/>
        </w:rPr>
      </w:pPr>
    </w:p>
    <w:p w:rsidR="00102E2D" w:rsidRPr="00B16E63" w:rsidRDefault="00102E2D" w:rsidP="00102E2D">
      <w:pPr>
        <w:contextualSpacing/>
        <w:jc w:val="both"/>
        <w:rPr>
          <w:b/>
        </w:rPr>
      </w:pPr>
      <w:r w:rsidRPr="00B16E63">
        <w:rPr>
          <w:b/>
        </w:rPr>
        <w:t>DAFTAR PUSTAKA</w:t>
      </w:r>
    </w:p>
    <w:p w:rsidR="00102E2D" w:rsidRPr="00B16E63" w:rsidRDefault="00102E2D" w:rsidP="00102E2D">
      <w:pPr>
        <w:ind w:left="426" w:hanging="426"/>
        <w:contextualSpacing/>
        <w:jc w:val="both"/>
        <w:rPr>
          <w:lang w:val="id-ID"/>
        </w:rPr>
      </w:pPr>
    </w:p>
    <w:p w:rsidR="00102E2D" w:rsidRPr="00B16E63" w:rsidRDefault="00102E2D" w:rsidP="00102E2D">
      <w:pPr>
        <w:ind w:left="426" w:hanging="426"/>
        <w:contextualSpacing/>
        <w:jc w:val="both"/>
        <w:rPr>
          <w:lang w:val="id-ID"/>
        </w:rPr>
      </w:pPr>
      <w:r w:rsidRPr="00B16E63">
        <w:rPr>
          <w:lang w:val="id-ID"/>
        </w:rPr>
        <w:t xml:space="preserve">Bastaman., H, P. (2007). </w:t>
      </w:r>
      <w:r w:rsidRPr="00B16E63">
        <w:rPr>
          <w:i/>
          <w:lang w:val="id-ID"/>
        </w:rPr>
        <w:t>Logoterapi: Psikologi untuk menemukan makna hidup dan meraih hidup bermakna</w:t>
      </w:r>
      <w:r w:rsidRPr="00B16E63">
        <w:rPr>
          <w:lang w:val="id-ID"/>
        </w:rPr>
        <w:t>. Jakarta: PT. Raja Grafindo Persada.</w:t>
      </w:r>
    </w:p>
    <w:p w:rsidR="00102E2D" w:rsidRPr="00B16E63" w:rsidRDefault="00102E2D" w:rsidP="00102E2D">
      <w:pPr>
        <w:ind w:left="426" w:hanging="426"/>
        <w:contextualSpacing/>
        <w:jc w:val="both"/>
        <w:rPr>
          <w:lang w:val="id-ID"/>
        </w:rPr>
      </w:pPr>
      <w:r w:rsidRPr="00B16E63">
        <w:rPr>
          <w:lang w:val="id-ID"/>
        </w:rPr>
        <w:t xml:space="preserve">Darwis, Yuliandre ( 2014 ), ‘’ </w:t>
      </w:r>
      <w:r w:rsidRPr="00B16E63">
        <w:rPr>
          <w:i/>
          <w:lang w:val="id-ID"/>
        </w:rPr>
        <w:t>Jakarta Punya ! : Program Pengembangan Branding Jakarta Dengan Kearifan Lokal Industri Kreatif’’</w:t>
      </w:r>
      <w:r w:rsidRPr="00B16E63">
        <w:rPr>
          <w:lang w:val="id-ID"/>
        </w:rPr>
        <w:t xml:space="preserve"> , Proseding Seminar Nasional Menggagas Pencitraan Berbasis Kearifan Lokal</w:t>
      </w:r>
    </w:p>
    <w:p w:rsidR="00102E2D" w:rsidRPr="00B16E63" w:rsidRDefault="00102E2D" w:rsidP="00102E2D">
      <w:pPr>
        <w:ind w:left="426" w:hanging="426"/>
        <w:contextualSpacing/>
        <w:jc w:val="both"/>
        <w:rPr>
          <w:lang w:val="id-ID"/>
        </w:rPr>
      </w:pPr>
      <w:r w:rsidRPr="00B16E63">
        <w:rPr>
          <w:lang w:val="id-ID"/>
        </w:rPr>
        <w:t xml:space="preserve">Keraf, S., 1993. </w:t>
      </w:r>
      <w:r w:rsidRPr="00B16E63">
        <w:rPr>
          <w:i/>
          <w:lang w:val="id-ID"/>
        </w:rPr>
        <w:t>Etika Bisnis,</w:t>
      </w:r>
      <w:r w:rsidRPr="00B16E63">
        <w:rPr>
          <w:lang w:val="id-ID"/>
        </w:rPr>
        <w:t xml:space="preserve"> Yogyakarta, Kanisius</w:t>
      </w:r>
    </w:p>
    <w:p w:rsidR="00102E2D" w:rsidRPr="00B16E63" w:rsidRDefault="00102E2D" w:rsidP="00102E2D">
      <w:pPr>
        <w:ind w:left="426" w:hanging="426"/>
        <w:contextualSpacing/>
        <w:jc w:val="both"/>
        <w:rPr>
          <w:lang w:val="id-ID"/>
        </w:rPr>
      </w:pPr>
      <w:r w:rsidRPr="00B16E63">
        <w:rPr>
          <w:lang w:val="id-ID"/>
        </w:rPr>
        <w:t xml:space="preserve">Kotler, Philip dan Kevin Lane Keller. (2012). </w:t>
      </w:r>
      <w:r w:rsidRPr="00B16E63">
        <w:rPr>
          <w:i/>
          <w:lang w:val="id-ID"/>
        </w:rPr>
        <w:t>Manajemen Pemasaran</w:t>
      </w:r>
      <w:r w:rsidRPr="00B16E63">
        <w:rPr>
          <w:lang w:val="id-ID"/>
        </w:rPr>
        <w:t>, edisi 12, Indonesia : Indeks.</w:t>
      </w:r>
    </w:p>
    <w:p w:rsidR="00102E2D" w:rsidRPr="00B16E63" w:rsidRDefault="00102E2D" w:rsidP="00102E2D">
      <w:pPr>
        <w:ind w:left="426" w:hanging="426"/>
        <w:contextualSpacing/>
        <w:jc w:val="both"/>
        <w:rPr>
          <w:lang w:val="id-ID"/>
        </w:rPr>
      </w:pPr>
      <w:r w:rsidRPr="00B16E63">
        <w:rPr>
          <w:lang w:val="id-ID"/>
        </w:rPr>
        <w:t xml:space="preserve">Knapp, Duane E. 2001. </w:t>
      </w:r>
      <w:r w:rsidRPr="00B16E63">
        <w:rPr>
          <w:i/>
          <w:lang w:val="id-ID"/>
        </w:rPr>
        <w:t>The Brand Mind set</w:t>
      </w:r>
      <w:r w:rsidRPr="00B16E63">
        <w:rPr>
          <w:lang w:val="id-ID"/>
        </w:rPr>
        <w:t>. Yogyakarta: ANDI</w:t>
      </w:r>
    </w:p>
    <w:p w:rsidR="00102E2D" w:rsidRPr="00B16E63" w:rsidRDefault="00102E2D" w:rsidP="00102E2D">
      <w:pPr>
        <w:ind w:left="426" w:hanging="426"/>
        <w:contextualSpacing/>
        <w:jc w:val="both"/>
        <w:rPr>
          <w:lang w:val="id-ID"/>
        </w:rPr>
      </w:pPr>
      <w:r w:rsidRPr="00B16E63">
        <w:rPr>
          <w:lang w:val="id-ID"/>
        </w:rPr>
        <w:t xml:space="preserve">Littlejohn &amp; Foss, 2011. </w:t>
      </w:r>
      <w:r w:rsidRPr="00B16E63">
        <w:rPr>
          <w:i/>
          <w:lang w:val="id-ID"/>
        </w:rPr>
        <w:t>Theories of Human Communication</w:t>
      </w:r>
      <w:r w:rsidRPr="00B16E63">
        <w:rPr>
          <w:lang w:val="id-ID"/>
        </w:rPr>
        <w:t>. Illinois : Waveland Press.Inc</w:t>
      </w:r>
    </w:p>
    <w:p w:rsidR="00102E2D" w:rsidRPr="00B16E63" w:rsidRDefault="00102E2D" w:rsidP="00102E2D">
      <w:pPr>
        <w:ind w:left="426" w:hanging="426"/>
        <w:contextualSpacing/>
        <w:jc w:val="both"/>
        <w:rPr>
          <w:lang w:val="id-ID"/>
        </w:rPr>
      </w:pPr>
      <w:r w:rsidRPr="00B16E63">
        <w:rPr>
          <w:lang w:val="id-ID"/>
        </w:rPr>
        <w:t xml:space="preserve">Mulyana, Deddy. ( 2002 ). </w:t>
      </w:r>
      <w:r w:rsidRPr="00B16E63">
        <w:rPr>
          <w:i/>
          <w:lang w:val="id-ID"/>
        </w:rPr>
        <w:t>Metodologi Penelitian Kualitatif, Paradigma Baru Ilmu Komunikasi dan Ilmu Sosial Lainnya</w:t>
      </w:r>
      <w:r w:rsidRPr="00B16E63">
        <w:rPr>
          <w:lang w:val="id-ID"/>
        </w:rPr>
        <w:t>, Bandung, Remaja Rosdakarya</w:t>
      </w:r>
    </w:p>
    <w:p w:rsidR="00102E2D" w:rsidRPr="00B16E63" w:rsidRDefault="00102E2D" w:rsidP="00102E2D">
      <w:pPr>
        <w:ind w:left="426" w:hanging="426"/>
        <w:contextualSpacing/>
        <w:jc w:val="both"/>
        <w:rPr>
          <w:lang w:val="id-ID"/>
        </w:rPr>
      </w:pPr>
      <w:r w:rsidRPr="00B16E63">
        <w:rPr>
          <w:lang w:val="id-ID"/>
        </w:rPr>
        <w:t>Muzzeto, Luigi ( 2006 ), ‘’</w:t>
      </w:r>
      <w:r w:rsidRPr="00B16E63">
        <w:rPr>
          <w:i/>
          <w:lang w:val="id-ID"/>
        </w:rPr>
        <w:t>Time and Meaning in Schutz</w:t>
      </w:r>
      <w:r w:rsidRPr="00B16E63">
        <w:rPr>
          <w:lang w:val="id-ID"/>
        </w:rPr>
        <w:t>’’  Time and Society, volume 15, no 1, 2006</w:t>
      </w:r>
    </w:p>
    <w:p w:rsidR="00102E2D" w:rsidRPr="00B16E63" w:rsidRDefault="00102E2D" w:rsidP="00102E2D">
      <w:pPr>
        <w:ind w:left="426" w:hanging="426"/>
        <w:contextualSpacing/>
        <w:jc w:val="both"/>
      </w:pPr>
      <w:r w:rsidRPr="00B16E63">
        <w:rPr>
          <w:lang w:val="id-ID"/>
        </w:rPr>
        <w:t xml:space="preserve">Purwanto, D. (2006). </w:t>
      </w:r>
      <w:r w:rsidRPr="00B16E63">
        <w:rPr>
          <w:i/>
          <w:lang w:val="id-ID"/>
        </w:rPr>
        <w:t>Komunikasi Bisnis</w:t>
      </w:r>
      <w:r w:rsidRPr="00B16E63">
        <w:rPr>
          <w:lang w:val="id-ID"/>
        </w:rPr>
        <w:t>. Jakarta: Erlangga.</w:t>
      </w:r>
    </w:p>
    <w:p w:rsidR="00A45FDD" w:rsidRPr="00B16E63" w:rsidRDefault="00A45FDD" w:rsidP="00A45FDD">
      <w:pPr>
        <w:ind w:left="450" w:hanging="450"/>
        <w:jc w:val="both"/>
      </w:pPr>
      <w:r w:rsidRPr="00B16E63">
        <w:t xml:space="preserve">Rakhmat, Jalaluddin, 2009,  </w:t>
      </w:r>
      <w:r w:rsidRPr="00B16E63">
        <w:rPr>
          <w:i/>
        </w:rPr>
        <w:t>Psikologi Komunikasi</w:t>
      </w:r>
      <w:r w:rsidRPr="00B16E63">
        <w:t>. Edisi Revisi, Bandung: Remaja Rosdakarya</w:t>
      </w:r>
    </w:p>
    <w:p w:rsidR="00A45FDD" w:rsidRPr="00B16E63" w:rsidRDefault="00A45FDD" w:rsidP="00A45FDD">
      <w:pPr>
        <w:ind w:left="450" w:hanging="450"/>
        <w:contextualSpacing/>
        <w:jc w:val="both"/>
      </w:pPr>
      <w:r w:rsidRPr="00B16E63">
        <w:t xml:space="preserve">Richard West and Lynn. H. Turner, 2009. </w:t>
      </w:r>
      <w:r w:rsidRPr="00B16E63">
        <w:rPr>
          <w:i/>
        </w:rPr>
        <w:t xml:space="preserve"> Pengantar Teori Komunikasi,</w:t>
      </w:r>
      <w:r w:rsidRPr="00B16E63">
        <w:t xml:space="preserve"> Jakarta: Salemba Humanika</w:t>
      </w:r>
    </w:p>
    <w:p w:rsidR="00102E2D" w:rsidRPr="00B16E63" w:rsidRDefault="00102E2D" w:rsidP="00102E2D">
      <w:pPr>
        <w:ind w:left="426" w:hanging="426"/>
        <w:contextualSpacing/>
        <w:jc w:val="both"/>
        <w:rPr>
          <w:lang w:val="id-ID"/>
        </w:rPr>
      </w:pPr>
      <w:r w:rsidRPr="00B16E63">
        <w:rPr>
          <w:lang w:val="id-ID"/>
        </w:rPr>
        <w:t xml:space="preserve">Setiawan, Topan ( 2015 ), </w:t>
      </w:r>
      <w:r w:rsidRPr="00B16E63">
        <w:rPr>
          <w:i/>
          <w:lang w:val="id-ID"/>
        </w:rPr>
        <w:t>The Power of TEMPE,</w:t>
      </w:r>
      <w:r w:rsidRPr="00B16E63">
        <w:rPr>
          <w:lang w:val="id-ID"/>
        </w:rPr>
        <w:t xml:space="preserve"> Sibuku : Yogyakarta</w:t>
      </w:r>
    </w:p>
    <w:p w:rsidR="00102E2D" w:rsidRPr="00B16E63" w:rsidRDefault="00102E2D" w:rsidP="00102E2D">
      <w:pPr>
        <w:ind w:left="426" w:hanging="426"/>
        <w:contextualSpacing/>
        <w:jc w:val="both"/>
        <w:rPr>
          <w:lang w:val="id-ID"/>
        </w:rPr>
      </w:pPr>
      <w:r w:rsidRPr="00B16E63">
        <w:rPr>
          <w:lang w:val="id-ID"/>
        </w:rPr>
        <w:t xml:space="preserve">Singarimbun, Masri, at.al ( 1989 ), </w:t>
      </w:r>
      <w:r w:rsidRPr="00B16E63">
        <w:rPr>
          <w:i/>
          <w:lang w:val="id-ID"/>
        </w:rPr>
        <w:t>Metode Penelitian Survey</w:t>
      </w:r>
      <w:r w:rsidRPr="00B16E63">
        <w:rPr>
          <w:lang w:val="id-ID"/>
        </w:rPr>
        <w:t>, Jakarta, LP3ES</w:t>
      </w:r>
    </w:p>
    <w:p w:rsidR="00102E2D" w:rsidRPr="00B16E63" w:rsidRDefault="00102E2D" w:rsidP="00102E2D">
      <w:pPr>
        <w:ind w:left="426" w:hanging="426"/>
        <w:contextualSpacing/>
        <w:jc w:val="both"/>
        <w:rPr>
          <w:lang w:val="id-ID"/>
        </w:rPr>
      </w:pPr>
      <w:r w:rsidRPr="00B16E63">
        <w:rPr>
          <w:lang w:val="id-ID"/>
        </w:rPr>
        <w:t xml:space="preserve">Vardiansyah, Dani, 2006 </w:t>
      </w:r>
      <w:r w:rsidRPr="00B16E63">
        <w:rPr>
          <w:i/>
          <w:lang w:val="id-ID"/>
        </w:rPr>
        <w:t>Pengantar Ilmu Komunikasi : Pendekatan Taksonomi Konseptual</w:t>
      </w:r>
      <w:r w:rsidRPr="00B16E63">
        <w:rPr>
          <w:lang w:val="id-ID"/>
        </w:rPr>
        <w:t>. Bogor : Ghalia Indonesia.</w:t>
      </w:r>
    </w:p>
    <w:p w:rsidR="00102E2D" w:rsidRPr="00B16E63" w:rsidRDefault="00102E2D" w:rsidP="00102E2D">
      <w:pPr>
        <w:ind w:left="426" w:hanging="426"/>
        <w:contextualSpacing/>
        <w:jc w:val="both"/>
        <w:rPr>
          <w:lang w:val="id-ID"/>
        </w:rPr>
      </w:pPr>
      <w:r w:rsidRPr="00B16E63">
        <w:rPr>
          <w:lang w:val="id-ID"/>
        </w:rPr>
        <w:t>http//www.jateng.bps.go.id/Brs/view/id/155/  ( Berita Resmi Statistik - BPS Jawa Tengah,Agustus 2015: tingkat pengangguran terbuka (TPT) sebesar 4,99 persen)</w:t>
      </w:r>
    </w:p>
    <w:p w:rsidR="00102E2D" w:rsidRPr="00B16E63" w:rsidRDefault="00102E2D" w:rsidP="00102E2D">
      <w:pPr>
        <w:ind w:left="426" w:hanging="426"/>
        <w:contextualSpacing/>
        <w:jc w:val="both"/>
        <w:rPr>
          <w:lang w:val="id-ID"/>
        </w:rPr>
      </w:pPr>
      <w:r w:rsidRPr="00B16E63">
        <w:rPr>
          <w:lang w:val="id-ID"/>
        </w:rPr>
        <w:t>(http://ndalempoerwohadiningratan.wordpress.com )</w:t>
      </w:r>
      <w:r w:rsidRPr="00B16E63">
        <w:rPr>
          <w:lang w:val="id-ID"/>
        </w:rPr>
        <w:tab/>
      </w:r>
      <w:r w:rsidRPr="00B16E63">
        <w:rPr>
          <w:lang w:val="id-ID"/>
        </w:rPr>
        <w:tab/>
      </w:r>
      <w:bookmarkEnd w:id="0"/>
    </w:p>
    <w:sectPr w:rsidR="00102E2D" w:rsidRPr="00B16E63" w:rsidSect="00BB5419">
      <w:pgSz w:w="11907" w:h="16839" w:code="9"/>
      <w:pgMar w:top="1418" w:right="1418" w:bottom="1418" w:left="1418" w:header="1418" w:footer="1134" w:gutter="0"/>
      <w:pgNumType w:start="1"/>
      <w:cols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455" w:rsidRDefault="00EE6455" w:rsidP="00687E6E">
      <w:r>
        <w:separator/>
      </w:r>
    </w:p>
  </w:endnote>
  <w:endnote w:type="continuationSeparator" w:id="1">
    <w:p w:rsidR="00EE6455" w:rsidRDefault="00EE6455" w:rsidP="00687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455" w:rsidRDefault="00EE6455" w:rsidP="00687E6E">
      <w:r>
        <w:separator/>
      </w:r>
    </w:p>
  </w:footnote>
  <w:footnote w:type="continuationSeparator" w:id="1">
    <w:p w:rsidR="00EE6455" w:rsidRDefault="00EE6455" w:rsidP="00687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960B4"/>
    <w:rsid w:val="00021037"/>
    <w:rsid w:val="00023C1E"/>
    <w:rsid w:val="00025C41"/>
    <w:rsid w:val="00035046"/>
    <w:rsid w:val="00050FA5"/>
    <w:rsid w:val="00082F5A"/>
    <w:rsid w:val="0008456B"/>
    <w:rsid w:val="000A7840"/>
    <w:rsid w:val="000C607F"/>
    <w:rsid w:val="000E3859"/>
    <w:rsid w:val="000F4F94"/>
    <w:rsid w:val="00102E2D"/>
    <w:rsid w:val="00130090"/>
    <w:rsid w:val="0014126C"/>
    <w:rsid w:val="00161B53"/>
    <w:rsid w:val="00163BA8"/>
    <w:rsid w:val="00182282"/>
    <w:rsid w:val="00196C64"/>
    <w:rsid w:val="001B1DDA"/>
    <w:rsid w:val="001B5E95"/>
    <w:rsid w:val="001C3277"/>
    <w:rsid w:val="001C4AD9"/>
    <w:rsid w:val="001C6D2E"/>
    <w:rsid w:val="001D13E7"/>
    <w:rsid w:val="001E5AF0"/>
    <w:rsid w:val="001F56CA"/>
    <w:rsid w:val="00210249"/>
    <w:rsid w:val="00221EDC"/>
    <w:rsid w:val="00223B65"/>
    <w:rsid w:val="0023299B"/>
    <w:rsid w:val="00242B6A"/>
    <w:rsid w:val="00270C86"/>
    <w:rsid w:val="00290E27"/>
    <w:rsid w:val="00297759"/>
    <w:rsid w:val="002A6453"/>
    <w:rsid w:val="002C155A"/>
    <w:rsid w:val="002D4A23"/>
    <w:rsid w:val="002E3406"/>
    <w:rsid w:val="002F5D3E"/>
    <w:rsid w:val="002F75C4"/>
    <w:rsid w:val="00305773"/>
    <w:rsid w:val="00323A2D"/>
    <w:rsid w:val="0033066B"/>
    <w:rsid w:val="00336AB9"/>
    <w:rsid w:val="00345654"/>
    <w:rsid w:val="0035552B"/>
    <w:rsid w:val="00367DF8"/>
    <w:rsid w:val="003900DE"/>
    <w:rsid w:val="0039077C"/>
    <w:rsid w:val="00393DC1"/>
    <w:rsid w:val="003A1782"/>
    <w:rsid w:val="003A73DA"/>
    <w:rsid w:val="003C24AE"/>
    <w:rsid w:val="003C43E3"/>
    <w:rsid w:val="00412B95"/>
    <w:rsid w:val="00443AB4"/>
    <w:rsid w:val="00451794"/>
    <w:rsid w:val="00470EC4"/>
    <w:rsid w:val="004728C8"/>
    <w:rsid w:val="00483CE6"/>
    <w:rsid w:val="004B7C16"/>
    <w:rsid w:val="004D6C44"/>
    <w:rsid w:val="004E1C4A"/>
    <w:rsid w:val="004E2FA6"/>
    <w:rsid w:val="004E50DF"/>
    <w:rsid w:val="004E7E59"/>
    <w:rsid w:val="004F5401"/>
    <w:rsid w:val="00505DD0"/>
    <w:rsid w:val="00512878"/>
    <w:rsid w:val="00521FEE"/>
    <w:rsid w:val="00535715"/>
    <w:rsid w:val="005454A4"/>
    <w:rsid w:val="00552047"/>
    <w:rsid w:val="00554014"/>
    <w:rsid w:val="005655D7"/>
    <w:rsid w:val="00572CFF"/>
    <w:rsid w:val="00587FD0"/>
    <w:rsid w:val="00595BDA"/>
    <w:rsid w:val="005A1EA2"/>
    <w:rsid w:val="005A7EBC"/>
    <w:rsid w:val="005B1251"/>
    <w:rsid w:val="005B5F3E"/>
    <w:rsid w:val="005B79F4"/>
    <w:rsid w:val="005C23CD"/>
    <w:rsid w:val="005D6C06"/>
    <w:rsid w:val="0060283F"/>
    <w:rsid w:val="00610665"/>
    <w:rsid w:val="00622924"/>
    <w:rsid w:val="006478C3"/>
    <w:rsid w:val="00654C4A"/>
    <w:rsid w:val="0066229C"/>
    <w:rsid w:val="0066684F"/>
    <w:rsid w:val="00667D0A"/>
    <w:rsid w:val="0067217D"/>
    <w:rsid w:val="00674194"/>
    <w:rsid w:val="00687E6E"/>
    <w:rsid w:val="00692262"/>
    <w:rsid w:val="00693F5C"/>
    <w:rsid w:val="006960B4"/>
    <w:rsid w:val="006A1F76"/>
    <w:rsid w:val="006B7EE9"/>
    <w:rsid w:val="006C2230"/>
    <w:rsid w:val="006D0CDA"/>
    <w:rsid w:val="006D13CD"/>
    <w:rsid w:val="006E455F"/>
    <w:rsid w:val="006F48D7"/>
    <w:rsid w:val="006F5993"/>
    <w:rsid w:val="00705374"/>
    <w:rsid w:val="00706614"/>
    <w:rsid w:val="0072087D"/>
    <w:rsid w:val="0074052F"/>
    <w:rsid w:val="007449FA"/>
    <w:rsid w:val="00761509"/>
    <w:rsid w:val="00763CC5"/>
    <w:rsid w:val="007B386C"/>
    <w:rsid w:val="007D3B9C"/>
    <w:rsid w:val="007E6ADB"/>
    <w:rsid w:val="007F0C76"/>
    <w:rsid w:val="007F764B"/>
    <w:rsid w:val="008047A1"/>
    <w:rsid w:val="00814079"/>
    <w:rsid w:val="0082204E"/>
    <w:rsid w:val="00833F82"/>
    <w:rsid w:val="008453FA"/>
    <w:rsid w:val="00850B84"/>
    <w:rsid w:val="00854414"/>
    <w:rsid w:val="00854B38"/>
    <w:rsid w:val="0086133E"/>
    <w:rsid w:val="008A1BEF"/>
    <w:rsid w:val="008A787F"/>
    <w:rsid w:val="008B45DF"/>
    <w:rsid w:val="008C49D6"/>
    <w:rsid w:val="008D59FA"/>
    <w:rsid w:val="008E7F8F"/>
    <w:rsid w:val="00903FB4"/>
    <w:rsid w:val="009101E5"/>
    <w:rsid w:val="00921E25"/>
    <w:rsid w:val="00923675"/>
    <w:rsid w:val="00926DF0"/>
    <w:rsid w:val="009310B4"/>
    <w:rsid w:val="00942E63"/>
    <w:rsid w:val="009430A8"/>
    <w:rsid w:val="00990EA7"/>
    <w:rsid w:val="00996E29"/>
    <w:rsid w:val="009B450F"/>
    <w:rsid w:val="009C4E33"/>
    <w:rsid w:val="009F3813"/>
    <w:rsid w:val="009F3EF7"/>
    <w:rsid w:val="009F539F"/>
    <w:rsid w:val="00A025AA"/>
    <w:rsid w:val="00A02C1D"/>
    <w:rsid w:val="00A25452"/>
    <w:rsid w:val="00A270B6"/>
    <w:rsid w:val="00A36451"/>
    <w:rsid w:val="00A408D2"/>
    <w:rsid w:val="00A409F7"/>
    <w:rsid w:val="00A43A93"/>
    <w:rsid w:val="00A45FDD"/>
    <w:rsid w:val="00A53120"/>
    <w:rsid w:val="00A81F50"/>
    <w:rsid w:val="00A86C9C"/>
    <w:rsid w:val="00A92156"/>
    <w:rsid w:val="00AA77B1"/>
    <w:rsid w:val="00AB4D8C"/>
    <w:rsid w:val="00AD0622"/>
    <w:rsid w:val="00AD1BA6"/>
    <w:rsid w:val="00AD2E43"/>
    <w:rsid w:val="00AE57B9"/>
    <w:rsid w:val="00AE68F8"/>
    <w:rsid w:val="00AF4461"/>
    <w:rsid w:val="00AF4BA4"/>
    <w:rsid w:val="00AF4CF8"/>
    <w:rsid w:val="00AF74FA"/>
    <w:rsid w:val="00B06210"/>
    <w:rsid w:val="00B071B2"/>
    <w:rsid w:val="00B16E63"/>
    <w:rsid w:val="00B176E5"/>
    <w:rsid w:val="00B36A6E"/>
    <w:rsid w:val="00B36CEB"/>
    <w:rsid w:val="00B53355"/>
    <w:rsid w:val="00B80774"/>
    <w:rsid w:val="00B92414"/>
    <w:rsid w:val="00B97E4E"/>
    <w:rsid w:val="00BA4C3F"/>
    <w:rsid w:val="00BB5419"/>
    <w:rsid w:val="00BC5065"/>
    <w:rsid w:val="00BE1731"/>
    <w:rsid w:val="00BF4927"/>
    <w:rsid w:val="00BF57D0"/>
    <w:rsid w:val="00BF6E2C"/>
    <w:rsid w:val="00C100FE"/>
    <w:rsid w:val="00C11EF0"/>
    <w:rsid w:val="00C1519E"/>
    <w:rsid w:val="00C45707"/>
    <w:rsid w:val="00C860C5"/>
    <w:rsid w:val="00C933A4"/>
    <w:rsid w:val="00CA7694"/>
    <w:rsid w:val="00CB148C"/>
    <w:rsid w:val="00CB1809"/>
    <w:rsid w:val="00CB3AED"/>
    <w:rsid w:val="00CB65C4"/>
    <w:rsid w:val="00CE44DE"/>
    <w:rsid w:val="00CE7E70"/>
    <w:rsid w:val="00CF272C"/>
    <w:rsid w:val="00D158DF"/>
    <w:rsid w:val="00D44120"/>
    <w:rsid w:val="00D54C54"/>
    <w:rsid w:val="00D709F1"/>
    <w:rsid w:val="00D7282F"/>
    <w:rsid w:val="00D73F4F"/>
    <w:rsid w:val="00D95168"/>
    <w:rsid w:val="00DA4784"/>
    <w:rsid w:val="00DB7D50"/>
    <w:rsid w:val="00DC75D2"/>
    <w:rsid w:val="00DE1AC8"/>
    <w:rsid w:val="00DF64A3"/>
    <w:rsid w:val="00E07D29"/>
    <w:rsid w:val="00E207AC"/>
    <w:rsid w:val="00E301E8"/>
    <w:rsid w:val="00E338D7"/>
    <w:rsid w:val="00E410B4"/>
    <w:rsid w:val="00E5499D"/>
    <w:rsid w:val="00E633C1"/>
    <w:rsid w:val="00E72093"/>
    <w:rsid w:val="00E74E2A"/>
    <w:rsid w:val="00EA3CDA"/>
    <w:rsid w:val="00EB632B"/>
    <w:rsid w:val="00EC4E67"/>
    <w:rsid w:val="00EE6455"/>
    <w:rsid w:val="00EF0E4E"/>
    <w:rsid w:val="00EF20BB"/>
    <w:rsid w:val="00F00964"/>
    <w:rsid w:val="00F13843"/>
    <w:rsid w:val="00F35326"/>
    <w:rsid w:val="00F41C70"/>
    <w:rsid w:val="00F41E8F"/>
    <w:rsid w:val="00F4292B"/>
    <w:rsid w:val="00F5107F"/>
    <w:rsid w:val="00F523CA"/>
    <w:rsid w:val="00F66525"/>
    <w:rsid w:val="00F71C57"/>
    <w:rsid w:val="00F9322C"/>
    <w:rsid w:val="00F95796"/>
    <w:rsid w:val="00FC05FF"/>
    <w:rsid w:val="00FC3283"/>
    <w:rsid w:val="00FF2B36"/>
    <w:rsid w:val="00FF72D1"/>
    <w:rsid w:val="00FF7ED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60B4"/>
    <w:pPr>
      <w:tabs>
        <w:tab w:val="center" w:pos="4320"/>
        <w:tab w:val="right" w:pos="8640"/>
      </w:tabs>
    </w:pPr>
  </w:style>
  <w:style w:type="character" w:customStyle="1" w:styleId="FooterChar">
    <w:name w:val="Footer Char"/>
    <w:basedOn w:val="DefaultParagraphFont"/>
    <w:link w:val="Footer"/>
    <w:uiPriority w:val="99"/>
    <w:rsid w:val="006960B4"/>
    <w:rPr>
      <w:rFonts w:ascii="Times New Roman" w:eastAsia="Times New Roman" w:hAnsi="Times New Roman" w:cs="Times New Roman"/>
      <w:sz w:val="24"/>
      <w:szCs w:val="24"/>
    </w:rPr>
  </w:style>
  <w:style w:type="character" w:styleId="Hyperlink">
    <w:name w:val="Hyperlink"/>
    <w:uiPriority w:val="99"/>
    <w:rsid w:val="006960B4"/>
    <w:rPr>
      <w:color w:val="0000FF"/>
      <w:u w:val="single"/>
    </w:rPr>
  </w:style>
  <w:style w:type="paragraph" w:styleId="ListParagraph">
    <w:name w:val="List Paragraph"/>
    <w:basedOn w:val="Normal"/>
    <w:uiPriority w:val="34"/>
    <w:qFormat/>
    <w:rsid w:val="006960B4"/>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A40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408D2"/>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145318842">
      <w:bodyDiv w:val="1"/>
      <w:marLeft w:val="0"/>
      <w:marRight w:val="0"/>
      <w:marTop w:val="0"/>
      <w:marBottom w:val="0"/>
      <w:divBdr>
        <w:top w:val="none" w:sz="0" w:space="0" w:color="auto"/>
        <w:left w:val="none" w:sz="0" w:space="0" w:color="auto"/>
        <w:bottom w:val="none" w:sz="0" w:space="0" w:color="auto"/>
        <w:right w:val="none" w:sz="0" w:space="0" w:color="auto"/>
      </w:divBdr>
    </w:div>
    <w:div w:id="512767911">
      <w:bodyDiv w:val="1"/>
      <w:marLeft w:val="0"/>
      <w:marRight w:val="0"/>
      <w:marTop w:val="0"/>
      <w:marBottom w:val="0"/>
      <w:divBdr>
        <w:top w:val="none" w:sz="0" w:space="0" w:color="auto"/>
        <w:left w:val="none" w:sz="0" w:space="0" w:color="auto"/>
        <w:bottom w:val="none" w:sz="0" w:space="0" w:color="auto"/>
        <w:right w:val="none" w:sz="0" w:space="0" w:color="auto"/>
      </w:divBdr>
    </w:div>
    <w:div w:id="14067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7855B-668E-419A-BDEE-52EBD528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8</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UltimateS</cp:lastModifiedBy>
  <cp:revision>66</cp:revision>
  <dcterms:created xsi:type="dcterms:W3CDTF">2018-08-25T00:53:00Z</dcterms:created>
  <dcterms:modified xsi:type="dcterms:W3CDTF">2019-07-06T11:38:00Z</dcterms:modified>
</cp:coreProperties>
</file>