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C3E2786" w14:textId="3064E710" w:rsidR="001A4FAD" w:rsidRPr="00D21D5A" w:rsidRDefault="001A4FAD" w:rsidP="001A4FAD">
      <w:pPr>
        <w:jc w:val="center"/>
        <w:rPr>
          <w:rFonts w:ascii="Times New Roman" w:hAnsi="Times New Roman" w:cs="Times New Roman"/>
          <w:b/>
          <w:noProof/>
          <w:sz w:val="24"/>
          <w:szCs w:val="24"/>
        </w:rPr>
      </w:pPr>
      <w:r w:rsidRPr="00D21D5A">
        <w:rPr>
          <w:rFonts w:ascii="Times New Roman" w:hAnsi="Times New Roman" w:cs="Times New Roman"/>
          <w:b/>
          <w:noProof/>
          <w:sz w:val="24"/>
          <w:szCs w:val="24"/>
        </w:rPr>
        <w:t>KAJIAN DOSIS PUPUK ORGANIK TERHADAP PERTUMBUHAN DAN HASIL TANAMAN BAWANG MERAH (</w:t>
      </w:r>
      <w:r w:rsidRPr="00D21D5A">
        <w:rPr>
          <w:rFonts w:ascii="Times New Roman" w:hAnsi="Times New Roman" w:cs="Times New Roman"/>
          <w:b/>
          <w:i/>
          <w:noProof/>
          <w:sz w:val="24"/>
          <w:szCs w:val="24"/>
        </w:rPr>
        <w:t xml:space="preserve">Allium  ascalonicum </w:t>
      </w:r>
      <w:r w:rsidRPr="00D21D5A">
        <w:rPr>
          <w:rFonts w:ascii="Times New Roman" w:hAnsi="Times New Roman" w:cs="Times New Roman"/>
          <w:b/>
          <w:noProof/>
          <w:sz w:val="24"/>
          <w:szCs w:val="24"/>
        </w:rPr>
        <w:t>L</w:t>
      </w:r>
      <w:r w:rsidRPr="00D21D5A">
        <w:rPr>
          <w:rFonts w:ascii="Times New Roman" w:hAnsi="Times New Roman" w:cs="Times New Roman"/>
          <w:b/>
          <w:i/>
          <w:noProof/>
          <w:sz w:val="24"/>
          <w:szCs w:val="24"/>
        </w:rPr>
        <w:t>.</w:t>
      </w:r>
      <w:r w:rsidRPr="00D21D5A">
        <w:rPr>
          <w:rFonts w:ascii="Times New Roman" w:hAnsi="Times New Roman" w:cs="Times New Roman"/>
          <w:b/>
          <w:noProof/>
          <w:sz w:val="24"/>
          <w:szCs w:val="24"/>
        </w:rPr>
        <w:t>)</w:t>
      </w:r>
    </w:p>
    <w:p w14:paraId="5F5844CB" w14:textId="20EB7184" w:rsidR="00600869" w:rsidRDefault="001A4FAD" w:rsidP="00BB3958">
      <w:pPr>
        <w:jc w:val="center"/>
        <w:rPr>
          <w:rFonts w:ascii="Times New Roman" w:hAnsi="Times New Roman" w:cs="Times New Roman"/>
          <w:b/>
          <w:sz w:val="24"/>
          <w:szCs w:val="24"/>
          <w:lang w:val="en-US"/>
        </w:rPr>
      </w:pPr>
      <w:proofErr w:type="spellStart"/>
      <w:r>
        <w:rPr>
          <w:rFonts w:ascii="Times New Roman" w:hAnsi="Times New Roman" w:cs="Times New Roman"/>
          <w:b/>
          <w:sz w:val="24"/>
          <w:szCs w:val="24"/>
          <w:lang w:val="en-US"/>
        </w:rPr>
        <w:t>Finda</w:t>
      </w:r>
      <w:proofErr w:type="spellEnd"/>
      <w:r>
        <w:rPr>
          <w:rFonts w:ascii="Times New Roman" w:hAnsi="Times New Roman" w:cs="Times New Roman"/>
          <w:b/>
          <w:sz w:val="24"/>
          <w:szCs w:val="24"/>
          <w:lang w:val="en-US"/>
        </w:rPr>
        <w:t xml:space="preserve"> </w:t>
      </w:r>
      <w:proofErr w:type="spellStart"/>
      <w:r>
        <w:rPr>
          <w:rFonts w:ascii="Times New Roman" w:hAnsi="Times New Roman" w:cs="Times New Roman"/>
          <w:b/>
          <w:sz w:val="24"/>
          <w:szCs w:val="24"/>
          <w:lang w:val="en-US"/>
        </w:rPr>
        <w:t>Ayuningrum</w:t>
      </w:r>
      <w:proofErr w:type="spellEnd"/>
      <w:r w:rsidR="00BB3958">
        <w:rPr>
          <w:rFonts w:ascii="Times New Roman" w:hAnsi="Times New Roman" w:cs="Times New Roman"/>
          <w:b/>
          <w:sz w:val="24"/>
          <w:szCs w:val="24"/>
          <w:lang w:val="en-US"/>
        </w:rPr>
        <w:t xml:space="preserve">*, </w:t>
      </w:r>
      <w:proofErr w:type="spellStart"/>
      <w:r w:rsidR="00F0249C">
        <w:rPr>
          <w:rFonts w:ascii="Times New Roman" w:hAnsi="Times New Roman" w:cs="Times New Roman"/>
          <w:b/>
          <w:sz w:val="24"/>
          <w:szCs w:val="24"/>
          <w:lang w:val="en-US"/>
        </w:rPr>
        <w:t>S</w:t>
      </w:r>
      <w:r>
        <w:rPr>
          <w:rFonts w:ascii="Times New Roman" w:hAnsi="Times New Roman" w:cs="Times New Roman"/>
          <w:b/>
          <w:sz w:val="24"/>
          <w:szCs w:val="24"/>
          <w:lang w:val="en-US"/>
        </w:rPr>
        <w:t>artono</w:t>
      </w:r>
      <w:proofErr w:type="spellEnd"/>
      <w:r w:rsidR="00F0249C">
        <w:rPr>
          <w:rFonts w:ascii="Times New Roman" w:hAnsi="Times New Roman" w:cs="Times New Roman"/>
          <w:b/>
          <w:sz w:val="24"/>
          <w:szCs w:val="24"/>
          <w:lang w:val="en-US"/>
        </w:rPr>
        <w:t xml:space="preserve">**, </w:t>
      </w:r>
      <w:proofErr w:type="spellStart"/>
      <w:r>
        <w:rPr>
          <w:rFonts w:ascii="Times New Roman" w:hAnsi="Times New Roman" w:cs="Times New Roman"/>
          <w:b/>
          <w:sz w:val="24"/>
          <w:szCs w:val="24"/>
          <w:lang w:val="en-US"/>
        </w:rPr>
        <w:t>Siswadi</w:t>
      </w:r>
      <w:proofErr w:type="spellEnd"/>
      <w:r w:rsidR="00BB3958">
        <w:rPr>
          <w:rFonts w:ascii="Times New Roman" w:hAnsi="Times New Roman" w:cs="Times New Roman"/>
          <w:b/>
          <w:sz w:val="24"/>
          <w:szCs w:val="24"/>
          <w:lang w:val="en-US"/>
        </w:rPr>
        <w:t>**</w:t>
      </w:r>
    </w:p>
    <w:p w14:paraId="7E6B0FBE" w14:textId="66B571AD" w:rsidR="001A4FAD" w:rsidRPr="001A4FAD" w:rsidRDefault="00BB3958" w:rsidP="001A4FAD">
      <w:pPr>
        <w:jc w:val="center"/>
        <w:rPr>
          <w:lang w:val="en-US"/>
        </w:rPr>
      </w:pPr>
      <w:r>
        <w:rPr>
          <w:rFonts w:ascii="Times New Roman" w:hAnsi="Times New Roman" w:cs="Times New Roman"/>
          <w:sz w:val="24"/>
          <w:szCs w:val="24"/>
          <w:lang w:val="en-US"/>
        </w:rPr>
        <w:t>*</w:t>
      </w:r>
      <w:proofErr w:type="spellStart"/>
      <w:r w:rsidR="00FC7831">
        <w:rPr>
          <w:rFonts w:ascii="Times New Roman" w:hAnsi="Times New Roman" w:cs="Times New Roman"/>
          <w:sz w:val="24"/>
          <w:szCs w:val="24"/>
          <w:lang w:val="en-US"/>
        </w:rPr>
        <w:t>Program</w:t>
      </w:r>
      <w:r w:rsidR="00FC7831" w:rsidRPr="00FC7831">
        <w:rPr>
          <w:rFonts w:ascii="Times New Roman" w:hAnsi="Times New Roman" w:cs="Times New Roman"/>
          <w:color w:val="FFFFFF" w:themeColor="background1"/>
          <w:sz w:val="24"/>
          <w:szCs w:val="24"/>
          <w:lang w:val="en-US"/>
        </w:rPr>
        <w:t>?</w:t>
      </w:r>
      <w:r w:rsidR="00FC7831">
        <w:rPr>
          <w:rFonts w:ascii="Times New Roman" w:hAnsi="Times New Roman" w:cs="Times New Roman"/>
          <w:sz w:val="24"/>
          <w:szCs w:val="24"/>
          <w:lang w:val="en-US"/>
        </w:rPr>
        <w:t>Studi</w:t>
      </w:r>
      <w:proofErr w:type="spellEnd"/>
      <w:r w:rsidR="00FC7831" w:rsidRPr="00FC7831">
        <w:rPr>
          <w:rFonts w:ascii="Times New Roman" w:hAnsi="Times New Roman" w:cs="Times New Roman"/>
          <w:color w:val="FFFFFF" w:themeColor="background1"/>
          <w:sz w:val="24"/>
          <w:szCs w:val="24"/>
          <w:lang w:val="en-US"/>
        </w:rPr>
        <w:t>/</w:t>
      </w:r>
      <w:proofErr w:type="spellStart"/>
      <w:r w:rsidR="00FC7831">
        <w:rPr>
          <w:rFonts w:ascii="Times New Roman" w:hAnsi="Times New Roman" w:cs="Times New Roman"/>
          <w:sz w:val="24"/>
          <w:szCs w:val="24"/>
          <w:lang w:val="en-US"/>
        </w:rPr>
        <w:t>Agroteknologi</w:t>
      </w:r>
      <w:proofErr w:type="spellEnd"/>
      <w:r w:rsidR="00FC7831">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Fakultas</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Pertanian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Universitas</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Sl</w:t>
      </w:r>
      <w:r w:rsidR="00FC7831">
        <w:rPr>
          <w:rFonts w:ascii="Times New Roman" w:hAnsi="Times New Roman" w:cs="Times New Roman"/>
          <w:sz w:val="24"/>
          <w:szCs w:val="24"/>
          <w:lang w:val="en-US"/>
        </w:rPr>
        <w:t>amet</w:t>
      </w:r>
      <w:proofErr w:type="spellEnd"/>
      <w:r w:rsidR="00FC7831">
        <w:rPr>
          <w:rFonts w:ascii="Times New Roman" w:hAnsi="Times New Roman" w:cs="Times New Roman"/>
          <w:sz w:val="24"/>
          <w:szCs w:val="24"/>
          <w:lang w:val="en-US"/>
        </w:rPr>
        <w:t xml:space="preserve"> </w:t>
      </w:r>
      <w:proofErr w:type="spellStart"/>
      <w:r w:rsidR="00FC7831">
        <w:rPr>
          <w:rFonts w:ascii="Times New Roman" w:hAnsi="Times New Roman" w:cs="Times New Roman"/>
          <w:sz w:val="24"/>
          <w:szCs w:val="24"/>
          <w:lang w:val="en-US"/>
        </w:rPr>
        <w:t>Riyadi</w:t>
      </w:r>
      <w:proofErr w:type="spellEnd"/>
      <w:r w:rsidR="00FC7831">
        <w:rPr>
          <w:rFonts w:ascii="Times New Roman" w:hAnsi="Times New Roman" w:cs="Times New Roman"/>
          <w:sz w:val="24"/>
          <w:szCs w:val="24"/>
          <w:lang w:val="en-US"/>
        </w:rPr>
        <w:t>, Surakarta, E-mail</w:t>
      </w:r>
      <w:r w:rsidR="00FC7831" w:rsidRPr="00FC7831">
        <w:rPr>
          <w:rFonts w:ascii="Times New Roman" w:hAnsi="Times New Roman" w:cs="Times New Roman"/>
          <w:color w:val="000000" w:themeColor="text1"/>
          <w:sz w:val="24"/>
          <w:szCs w:val="24"/>
          <w:lang w:val="en-US"/>
        </w:rPr>
        <w:t>;</w:t>
      </w:r>
      <w:r>
        <w:rPr>
          <w:rFonts w:ascii="Times New Roman" w:hAnsi="Times New Roman" w:cs="Times New Roman"/>
          <w:sz w:val="24"/>
          <w:szCs w:val="24"/>
          <w:lang w:val="en-US"/>
        </w:rPr>
        <w:t xml:space="preserve"> </w:t>
      </w:r>
      <w:hyperlink r:id="rId8" w:history="1">
        <w:r w:rsidR="001A4FAD" w:rsidRPr="00DD0463">
          <w:rPr>
            <w:rStyle w:val="Hyperlink"/>
            <w:lang w:val="en-US"/>
          </w:rPr>
          <w:t>findaayuningrum1524</w:t>
        </w:r>
        <w:r w:rsidR="00402E86" w:rsidRPr="00DD0463">
          <w:rPr>
            <w:rStyle w:val="Hyperlink"/>
            <w:lang w:val="en-US"/>
          </w:rPr>
          <w:t>@gmail</w:t>
        </w:r>
        <w:r w:rsidR="00DD0463" w:rsidRPr="00DD0463">
          <w:rPr>
            <w:rStyle w:val="Hyperlink"/>
            <w:lang w:val="en-US"/>
          </w:rPr>
          <w:t>.com</w:t>
        </w:r>
      </w:hyperlink>
    </w:p>
    <w:p w14:paraId="2B440284" w14:textId="17970957" w:rsidR="00BB3958" w:rsidRDefault="00790285" w:rsidP="00BB3958">
      <w:pPr>
        <w:jc w:val="center"/>
        <w:rPr>
          <w:rFonts w:ascii="Times New Roman" w:hAnsi="Times New Roman" w:cs="Times New Roman"/>
          <w:sz w:val="24"/>
          <w:szCs w:val="24"/>
          <w:lang w:val="en-US"/>
        </w:rPr>
      </w:pPr>
      <w:r>
        <w:rPr>
          <w:rFonts w:ascii="Times New Roman" w:hAnsi="Times New Roman" w:cs="Times New Roman"/>
          <w:sz w:val="24"/>
          <w:szCs w:val="24"/>
          <w:lang w:val="en-US"/>
        </w:rPr>
        <w:t>**</w:t>
      </w:r>
      <w:proofErr w:type="spellStart"/>
      <w:r>
        <w:rPr>
          <w:rFonts w:ascii="Times New Roman" w:hAnsi="Times New Roman" w:cs="Times New Roman"/>
          <w:sz w:val="24"/>
          <w:szCs w:val="24"/>
          <w:lang w:val="en-US"/>
        </w:rPr>
        <w:t>Fakultas</w:t>
      </w:r>
      <w:proofErr w:type="spellEnd"/>
      <w:r w:rsidRPr="00790285">
        <w:rPr>
          <w:rFonts w:ascii="Times New Roman" w:hAnsi="Times New Roman" w:cs="Times New Roman"/>
          <w:color w:val="FFFFFF" w:themeColor="background1"/>
          <w:sz w:val="24"/>
          <w:szCs w:val="24"/>
          <w:lang w:val="en-US"/>
        </w:rPr>
        <w:t>/</w:t>
      </w:r>
      <w:proofErr w:type="spellStart"/>
      <w:r>
        <w:rPr>
          <w:rFonts w:ascii="Times New Roman" w:hAnsi="Times New Roman" w:cs="Times New Roman"/>
          <w:sz w:val="24"/>
          <w:szCs w:val="24"/>
          <w:lang w:val="en-US"/>
        </w:rPr>
        <w:t>Pertanian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Universitas</w:t>
      </w:r>
      <w:proofErr w:type="spellEnd"/>
      <w:r w:rsidRPr="00790285">
        <w:rPr>
          <w:rFonts w:ascii="Times New Roman" w:hAnsi="Times New Roman" w:cs="Times New Roman"/>
          <w:color w:val="FFFFFF" w:themeColor="background1"/>
          <w:sz w:val="24"/>
          <w:szCs w:val="24"/>
          <w:lang w:val="en-US"/>
        </w:rPr>
        <w:t>/</w:t>
      </w:r>
      <w:proofErr w:type="spellStart"/>
      <w:r w:rsidR="00BB3958">
        <w:rPr>
          <w:rFonts w:ascii="Times New Roman" w:hAnsi="Times New Roman" w:cs="Times New Roman"/>
          <w:sz w:val="24"/>
          <w:szCs w:val="24"/>
          <w:lang w:val="en-US"/>
        </w:rPr>
        <w:t>Slamet</w:t>
      </w:r>
      <w:proofErr w:type="spellEnd"/>
      <w:r w:rsidR="00BB3958">
        <w:rPr>
          <w:rFonts w:ascii="Times New Roman" w:hAnsi="Times New Roman" w:cs="Times New Roman"/>
          <w:sz w:val="24"/>
          <w:szCs w:val="24"/>
          <w:lang w:val="en-US"/>
        </w:rPr>
        <w:t xml:space="preserve"> </w:t>
      </w:r>
      <w:proofErr w:type="spellStart"/>
      <w:r w:rsidR="00BB3958">
        <w:rPr>
          <w:rFonts w:ascii="Times New Roman" w:hAnsi="Times New Roman" w:cs="Times New Roman"/>
          <w:sz w:val="24"/>
          <w:szCs w:val="24"/>
          <w:lang w:val="en-US"/>
        </w:rPr>
        <w:t>Riyadi</w:t>
      </w:r>
      <w:proofErr w:type="spellEnd"/>
      <w:r w:rsidR="00BB3958">
        <w:rPr>
          <w:rFonts w:ascii="Times New Roman" w:hAnsi="Times New Roman" w:cs="Times New Roman"/>
          <w:sz w:val="24"/>
          <w:szCs w:val="24"/>
          <w:lang w:val="en-US"/>
        </w:rPr>
        <w:t>, Surakarta</w:t>
      </w:r>
    </w:p>
    <w:p w14:paraId="6B2149BB" w14:textId="77777777" w:rsidR="00BB3958" w:rsidRDefault="00BB3958" w:rsidP="00BB3958">
      <w:pPr>
        <w:jc w:val="center"/>
        <w:rPr>
          <w:rFonts w:ascii="Times New Roman" w:hAnsi="Times New Roman" w:cs="Times New Roman"/>
          <w:sz w:val="24"/>
          <w:szCs w:val="24"/>
          <w:lang w:val="en-US"/>
        </w:rPr>
      </w:pPr>
    </w:p>
    <w:tbl>
      <w:tblPr>
        <w:tblStyle w:val="TableGrid"/>
        <w:tblW w:w="0" w:type="auto"/>
        <w:tblLook w:val="04A0" w:firstRow="1" w:lastRow="0" w:firstColumn="1" w:lastColumn="0" w:noHBand="0" w:noVBand="1"/>
      </w:tblPr>
      <w:tblGrid>
        <w:gridCol w:w="2405"/>
        <w:gridCol w:w="236"/>
        <w:gridCol w:w="7321"/>
      </w:tblGrid>
      <w:tr w:rsidR="00BB3958" w14:paraId="1A3D7644" w14:textId="77777777" w:rsidTr="00BB3958">
        <w:tc>
          <w:tcPr>
            <w:tcW w:w="2405" w:type="dxa"/>
            <w:tcBorders>
              <w:left w:val="nil"/>
              <w:bottom w:val="single" w:sz="4" w:space="0" w:color="auto"/>
              <w:right w:val="nil"/>
            </w:tcBorders>
          </w:tcPr>
          <w:p w14:paraId="77168B95" w14:textId="77777777" w:rsidR="00BB3958" w:rsidRPr="00BB3958" w:rsidRDefault="00BB3958" w:rsidP="00B94291">
            <w:pPr>
              <w:spacing w:line="240" w:lineRule="auto"/>
              <w:rPr>
                <w:rFonts w:ascii="Times New Roman" w:hAnsi="Times New Roman" w:cs="Times New Roman"/>
                <w:b/>
                <w:i/>
                <w:sz w:val="24"/>
                <w:szCs w:val="24"/>
                <w:lang w:val="en-US"/>
              </w:rPr>
            </w:pPr>
            <w:r w:rsidRPr="00BB3958">
              <w:rPr>
                <w:rFonts w:ascii="Times New Roman" w:hAnsi="Times New Roman" w:cs="Times New Roman"/>
                <w:b/>
                <w:i/>
                <w:sz w:val="24"/>
                <w:szCs w:val="24"/>
                <w:lang w:val="en-US"/>
              </w:rPr>
              <w:t xml:space="preserve">Info </w:t>
            </w:r>
            <w:proofErr w:type="spellStart"/>
            <w:r w:rsidRPr="00BB3958">
              <w:rPr>
                <w:rFonts w:ascii="Times New Roman" w:hAnsi="Times New Roman" w:cs="Times New Roman"/>
                <w:b/>
                <w:i/>
                <w:sz w:val="24"/>
                <w:szCs w:val="24"/>
                <w:lang w:val="en-US"/>
              </w:rPr>
              <w:t>Artikel</w:t>
            </w:r>
            <w:proofErr w:type="spellEnd"/>
          </w:p>
        </w:tc>
        <w:tc>
          <w:tcPr>
            <w:tcW w:w="236" w:type="dxa"/>
            <w:tcBorders>
              <w:top w:val="nil"/>
              <w:left w:val="nil"/>
              <w:bottom w:val="nil"/>
              <w:right w:val="nil"/>
            </w:tcBorders>
          </w:tcPr>
          <w:p w14:paraId="36F5CEB0" w14:textId="77777777" w:rsidR="00BB3958" w:rsidRDefault="00BB3958" w:rsidP="00B94291">
            <w:pPr>
              <w:spacing w:line="240" w:lineRule="auto"/>
              <w:rPr>
                <w:rFonts w:ascii="Times New Roman" w:hAnsi="Times New Roman" w:cs="Times New Roman"/>
                <w:sz w:val="24"/>
                <w:szCs w:val="24"/>
                <w:lang w:val="en-US"/>
              </w:rPr>
            </w:pPr>
          </w:p>
        </w:tc>
        <w:tc>
          <w:tcPr>
            <w:tcW w:w="7321" w:type="dxa"/>
            <w:tcBorders>
              <w:left w:val="nil"/>
              <w:bottom w:val="single" w:sz="4" w:space="0" w:color="auto"/>
              <w:right w:val="nil"/>
            </w:tcBorders>
          </w:tcPr>
          <w:p w14:paraId="0F06FDA6" w14:textId="77777777" w:rsidR="00BB3958" w:rsidRPr="00BB3958" w:rsidRDefault="00BB3958" w:rsidP="00B94291">
            <w:pPr>
              <w:spacing w:line="240" w:lineRule="auto"/>
              <w:rPr>
                <w:rFonts w:ascii="Times New Roman" w:hAnsi="Times New Roman" w:cs="Times New Roman"/>
                <w:b/>
                <w:i/>
                <w:sz w:val="24"/>
                <w:szCs w:val="24"/>
                <w:lang w:val="en-US"/>
              </w:rPr>
            </w:pPr>
            <w:r w:rsidRPr="00BB3958">
              <w:rPr>
                <w:rFonts w:ascii="Times New Roman" w:hAnsi="Times New Roman" w:cs="Times New Roman"/>
                <w:b/>
                <w:i/>
                <w:sz w:val="24"/>
                <w:szCs w:val="24"/>
                <w:lang w:val="en-US"/>
              </w:rPr>
              <w:t>Abstract</w:t>
            </w:r>
          </w:p>
        </w:tc>
      </w:tr>
      <w:tr w:rsidR="00BB3958" w14:paraId="4D1A9D4D" w14:textId="77777777" w:rsidTr="00B94291">
        <w:tc>
          <w:tcPr>
            <w:tcW w:w="2405" w:type="dxa"/>
            <w:tcBorders>
              <w:top w:val="single" w:sz="4" w:space="0" w:color="auto"/>
              <w:left w:val="nil"/>
              <w:bottom w:val="nil"/>
              <w:right w:val="nil"/>
            </w:tcBorders>
            <w:shd w:val="clear" w:color="auto" w:fill="D0CECE" w:themeFill="background2" w:themeFillShade="E6"/>
          </w:tcPr>
          <w:p w14:paraId="42EEC194" w14:textId="77777777" w:rsidR="00BB3958" w:rsidRDefault="00BB3958" w:rsidP="00BB3958">
            <w:pPr>
              <w:spacing w:line="240" w:lineRule="auto"/>
              <w:rPr>
                <w:rStyle w:val="jlqj4b"/>
                <w:rFonts w:ascii="Times New Roman" w:hAnsi="Times New Roman" w:cs="Times New Roman"/>
                <w:i/>
                <w:sz w:val="24"/>
                <w:szCs w:val="24"/>
                <w:lang w:val="en"/>
              </w:rPr>
            </w:pPr>
            <w:r w:rsidRPr="000E5BFF">
              <w:rPr>
                <w:rStyle w:val="jlqj4b"/>
                <w:rFonts w:ascii="Times New Roman" w:hAnsi="Times New Roman" w:cs="Times New Roman"/>
                <w:i/>
                <w:sz w:val="24"/>
                <w:szCs w:val="24"/>
                <w:lang w:val="en"/>
              </w:rPr>
              <w:t xml:space="preserve">Key </w:t>
            </w:r>
            <w:proofErr w:type="gramStart"/>
            <w:r w:rsidRPr="000E5BFF">
              <w:rPr>
                <w:rStyle w:val="jlqj4b"/>
                <w:rFonts w:ascii="Times New Roman" w:hAnsi="Times New Roman" w:cs="Times New Roman"/>
                <w:i/>
                <w:sz w:val="24"/>
                <w:szCs w:val="24"/>
                <w:lang w:val="en"/>
              </w:rPr>
              <w:t>words</w:t>
            </w:r>
            <w:r>
              <w:rPr>
                <w:rStyle w:val="jlqj4b"/>
                <w:rFonts w:ascii="Times New Roman" w:hAnsi="Times New Roman" w:cs="Times New Roman"/>
                <w:i/>
                <w:sz w:val="24"/>
                <w:szCs w:val="24"/>
                <w:lang w:val="en"/>
              </w:rPr>
              <w:t xml:space="preserve"> </w:t>
            </w:r>
            <w:r w:rsidRPr="000E5BFF">
              <w:rPr>
                <w:rStyle w:val="jlqj4b"/>
                <w:rFonts w:ascii="Times New Roman" w:hAnsi="Times New Roman" w:cs="Times New Roman"/>
                <w:i/>
                <w:sz w:val="24"/>
                <w:szCs w:val="24"/>
                <w:lang w:val="en"/>
              </w:rPr>
              <w:t>:</w:t>
            </w:r>
            <w:proofErr w:type="gramEnd"/>
            <w:r w:rsidRPr="000E5BFF">
              <w:rPr>
                <w:rStyle w:val="jlqj4b"/>
                <w:rFonts w:ascii="Times New Roman" w:hAnsi="Times New Roman" w:cs="Times New Roman"/>
                <w:i/>
                <w:sz w:val="24"/>
                <w:szCs w:val="24"/>
                <w:lang w:val="en"/>
              </w:rPr>
              <w:t xml:space="preserve"> </w:t>
            </w:r>
          </w:p>
          <w:p w14:paraId="5C85316A" w14:textId="4FBC44D2" w:rsidR="00BB3958" w:rsidRPr="00BB3958" w:rsidRDefault="00B5327F" w:rsidP="00BB3958">
            <w:pPr>
              <w:spacing w:line="240" w:lineRule="auto"/>
              <w:rPr>
                <w:rFonts w:ascii="Times New Roman" w:hAnsi="Times New Roman" w:cs="Times New Roman"/>
                <w:i/>
                <w:sz w:val="24"/>
                <w:szCs w:val="24"/>
                <w:lang w:val="en-US"/>
              </w:rPr>
            </w:pPr>
            <w:r w:rsidRPr="00D21D5A">
              <w:rPr>
                <w:rFonts w:ascii="Times New Roman" w:hAnsi="Times New Roman" w:cs="Times New Roman"/>
                <w:bCs/>
                <w:i/>
                <w:iCs/>
                <w:noProof/>
                <w:sz w:val="24"/>
                <w:szCs w:val="24"/>
              </w:rPr>
              <w:t>Organic Fertilizer, Dosage, Shallots, Growth and Yield</w:t>
            </w:r>
          </w:p>
        </w:tc>
        <w:tc>
          <w:tcPr>
            <w:tcW w:w="236" w:type="dxa"/>
            <w:tcBorders>
              <w:top w:val="nil"/>
              <w:left w:val="nil"/>
              <w:bottom w:val="nil"/>
              <w:right w:val="nil"/>
            </w:tcBorders>
          </w:tcPr>
          <w:p w14:paraId="7CC5A9DD" w14:textId="77777777" w:rsidR="00BB3958" w:rsidRDefault="00BB3958" w:rsidP="00BB3958">
            <w:pPr>
              <w:rPr>
                <w:rFonts w:ascii="Times New Roman" w:hAnsi="Times New Roman" w:cs="Times New Roman"/>
                <w:sz w:val="24"/>
                <w:szCs w:val="24"/>
                <w:lang w:val="en-US"/>
              </w:rPr>
            </w:pPr>
          </w:p>
        </w:tc>
        <w:tc>
          <w:tcPr>
            <w:tcW w:w="7321" w:type="dxa"/>
            <w:tcBorders>
              <w:left w:val="nil"/>
              <w:right w:val="nil"/>
            </w:tcBorders>
          </w:tcPr>
          <w:p w14:paraId="461274E0" w14:textId="0702B816" w:rsidR="00BB3958" w:rsidRPr="00B5327F" w:rsidRDefault="00B5327F" w:rsidP="00B5327F">
            <w:pPr>
              <w:spacing w:line="240" w:lineRule="auto"/>
              <w:rPr>
                <w:rFonts w:ascii="Times New Roman" w:hAnsi="Times New Roman" w:cs="Times New Roman"/>
                <w:bCs/>
                <w:i/>
                <w:iCs/>
                <w:noProof/>
                <w:sz w:val="24"/>
                <w:szCs w:val="24"/>
              </w:rPr>
            </w:pPr>
            <w:r w:rsidRPr="00CB0601">
              <w:rPr>
                <w:rFonts w:ascii="Times New Roman" w:hAnsi="Times New Roman" w:cs="Times New Roman"/>
                <w:bCs/>
                <w:i/>
                <w:iCs/>
                <w:noProof/>
                <w:sz w:val="24"/>
                <w:szCs w:val="24"/>
              </w:rPr>
              <w:t>Research on " Study of Organic Fertilizer Doses Against The Growth And Yield of Shallot Crops (Allium ascalonicum L.)'</w:t>
            </w:r>
            <w:r w:rsidR="00CB0601">
              <w:rPr>
                <w:rFonts w:ascii="Times New Roman" w:hAnsi="Times New Roman" w:cs="Times New Roman"/>
                <w:bCs/>
                <w:i/>
                <w:iCs/>
                <w:noProof/>
                <w:sz w:val="24"/>
                <w:szCs w:val="24"/>
                <w:lang w:val="en-US"/>
              </w:rPr>
              <w:t>’</w:t>
            </w:r>
            <w:r w:rsidRPr="00D21D5A">
              <w:rPr>
                <w:rFonts w:ascii="Times New Roman" w:hAnsi="Times New Roman" w:cs="Times New Roman"/>
                <w:bCs/>
                <w:i/>
                <w:iCs/>
                <w:noProof/>
                <w:sz w:val="24"/>
                <w:szCs w:val="24"/>
              </w:rPr>
              <w:t xml:space="preserve"> has been conducted from October 27, 2020 to January 25, 2021 in Donohudan village Ngemplak district Boyolali. The height of the place is about 150 meters above sea level and the type of soil is grumusol. This study aims to examine the best dose of organic fertilizer against the growth and yield of shallot crops (Allium ascalonicum L.). this study using Complete RandomIzed Design (RAL) with a single factor, namely the dose of manure and POC GDM consisting of 7 kinds of treatments and repeated 4 times, consists of K0 (Without Organic Fertilizer), K1 (Goat Manure Dose 30 gr / polybag), K2 (Goat Manure Dose 60 gr / polybag), K3 (Goat Manure Dose 90 gr / polybag), P1 (POC with a concentration of 4 ml / L), P2 (POC with a concentration of 8 ml / L), P3 (POC with a concentration of 12 ml / L). Observations were made by taking 2 sample plants at each treatment. Data from this study was analyzed with BNJ Test (Real Honest Difference) at a level of 5%. The observed parameters include, Plant Height, Number of Leaves Perumpun, Number of Tubers Perumpun, Weight of Fresh Tubers, Weight of Dry Tubers, Dry Weight Brangaksan. The results showed that: 1) The treatment of the dose of organic fertilizer has no effect on the height of the plant, the number of leaves, the dry weight of brangkasan, the weight of fresh tubers, and the weight of dry tubers, but affects the number of tubers. 2) Administration of POC GDM gives the best results on the number of tubers.</w:t>
            </w:r>
          </w:p>
        </w:tc>
      </w:tr>
      <w:tr w:rsidR="00BB3958" w14:paraId="4B2084F9" w14:textId="77777777" w:rsidTr="00B94291">
        <w:tc>
          <w:tcPr>
            <w:tcW w:w="2405" w:type="dxa"/>
            <w:tcBorders>
              <w:top w:val="nil"/>
              <w:left w:val="nil"/>
              <w:bottom w:val="single" w:sz="4" w:space="0" w:color="auto"/>
              <w:right w:val="nil"/>
            </w:tcBorders>
            <w:shd w:val="clear" w:color="auto" w:fill="D0CECE" w:themeFill="background2" w:themeFillShade="E6"/>
          </w:tcPr>
          <w:p w14:paraId="11116A58" w14:textId="77777777" w:rsidR="00BB3958" w:rsidRDefault="00BB3958" w:rsidP="00B94291">
            <w:pPr>
              <w:spacing w:line="240" w:lineRule="auto"/>
              <w:rPr>
                <w:rFonts w:ascii="Times New Roman" w:hAnsi="Times New Roman" w:cs="Times New Roman"/>
                <w:sz w:val="24"/>
                <w:szCs w:val="24"/>
                <w:lang w:val="en-US"/>
              </w:rPr>
            </w:pPr>
          </w:p>
        </w:tc>
        <w:tc>
          <w:tcPr>
            <w:tcW w:w="236" w:type="dxa"/>
            <w:tcBorders>
              <w:top w:val="nil"/>
              <w:left w:val="nil"/>
              <w:bottom w:val="nil"/>
              <w:right w:val="nil"/>
            </w:tcBorders>
          </w:tcPr>
          <w:p w14:paraId="64295D80" w14:textId="77777777" w:rsidR="00BB3958" w:rsidRDefault="00BB3958" w:rsidP="00B94291">
            <w:pPr>
              <w:spacing w:line="240" w:lineRule="auto"/>
              <w:rPr>
                <w:rFonts w:ascii="Times New Roman" w:hAnsi="Times New Roman" w:cs="Times New Roman"/>
                <w:sz w:val="24"/>
                <w:szCs w:val="24"/>
                <w:lang w:val="en-US"/>
              </w:rPr>
            </w:pPr>
          </w:p>
        </w:tc>
        <w:tc>
          <w:tcPr>
            <w:tcW w:w="7321" w:type="dxa"/>
            <w:tcBorders>
              <w:left w:val="nil"/>
              <w:right w:val="nil"/>
            </w:tcBorders>
          </w:tcPr>
          <w:p w14:paraId="21F4E5CC" w14:textId="77777777" w:rsidR="00BB3958" w:rsidRPr="00BB3958" w:rsidRDefault="00BB3958" w:rsidP="00B94291">
            <w:pPr>
              <w:spacing w:line="240" w:lineRule="auto"/>
              <w:rPr>
                <w:rFonts w:ascii="Times New Roman" w:hAnsi="Times New Roman" w:cs="Times New Roman"/>
                <w:i/>
                <w:sz w:val="24"/>
                <w:szCs w:val="24"/>
                <w:lang w:val="en-US"/>
              </w:rPr>
            </w:pPr>
            <w:proofErr w:type="spellStart"/>
            <w:r w:rsidRPr="00BB3958">
              <w:rPr>
                <w:rFonts w:ascii="Times New Roman" w:hAnsi="Times New Roman" w:cs="Times New Roman"/>
                <w:i/>
                <w:sz w:val="24"/>
                <w:szCs w:val="24"/>
                <w:lang w:val="en-US"/>
              </w:rPr>
              <w:t>Abstrak</w:t>
            </w:r>
            <w:proofErr w:type="spellEnd"/>
          </w:p>
        </w:tc>
      </w:tr>
      <w:tr w:rsidR="00BB3958" w14:paraId="3E2613E9" w14:textId="77777777" w:rsidTr="00B94291">
        <w:tc>
          <w:tcPr>
            <w:tcW w:w="2405" w:type="dxa"/>
            <w:tcBorders>
              <w:top w:val="single" w:sz="4" w:space="0" w:color="auto"/>
              <w:left w:val="nil"/>
              <w:right w:val="nil"/>
            </w:tcBorders>
            <w:shd w:val="clear" w:color="auto" w:fill="D0CECE" w:themeFill="background2" w:themeFillShade="E6"/>
          </w:tcPr>
          <w:p w14:paraId="399A1156" w14:textId="77777777" w:rsidR="00BB3958" w:rsidRDefault="00BB3958" w:rsidP="00BB3958">
            <w:pPr>
              <w:spacing w:line="240" w:lineRule="auto"/>
              <w:jc w:val="left"/>
              <w:rPr>
                <w:rFonts w:ascii="Times New Roman" w:hAnsi="Times New Roman" w:cs="Times New Roman"/>
                <w:sz w:val="24"/>
                <w:szCs w:val="24"/>
              </w:rPr>
            </w:pPr>
            <w:r w:rsidRPr="000B455F">
              <w:rPr>
                <w:rFonts w:ascii="Times New Roman" w:hAnsi="Times New Roman" w:cs="Times New Roman"/>
                <w:sz w:val="24"/>
                <w:szCs w:val="24"/>
              </w:rPr>
              <w:t xml:space="preserve">Kata kunci : </w:t>
            </w:r>
          </w:p>
          <w:p w14:paraId="6697D1A7" w14:textId="04DE000C" w:rsidR="00BB3958" w:rsidRDefault="00B5327F" w:rsidP="00BB3958">
            <w:pPr>
              <w:spacing w:line="240" w:lineRule="auto"/>
              <w:jc w:val="left"/>
              <w:rPr>
                <w:rFonts w:ascii="Times New Roman" w:hAnsi="Times New Roman" w:cs="Times New Roman"/>
                <w:sz w:val="24"/>
                <w:szCs w:val="24"/>
                <w:lang w:val="en-US"/>
              </w:rPr>
            </w:pPr>
            <w:r w:rsidRPr="00D21D5A">
              <w:rPr>
                <w:rFonts w:ascii="Times New Roman" w:hAnsi="Times New Roman" w:cs="Times New Roman"/>
                <w:i/>
                <w:iCs/>
                <w:noProof/>
                <w:sz w:val="24"/>
                <w:szCs w:val="24"/>
              </w:rPr>
              <w:t>Pupuk Organik, Dosis, Bawang Merah, Pertumbuhan dan Hasil</w:t>
            </w:r>
          </w:p>
        </w:tc>
        <w:tc>
          <w:tcPr>
            <w:tcW w:w="236" w:type="dxa"/>
            <w:tcBorders>
              <w:top w:val="nil"/>
              <w:left w:val="nil"/>
              <w:bottom w:val="nil"/>
              <w:right w:val="nil"/>
            </w:tcBorders>
          </w:tcPr>
          <w:p w14:paraId="6952E375" w14:textId="77777777" w:rsidR="00BB3958" w:rsidRDefault="00BB3958" w:rsidP="00BB3958">
            <w:pPr>
              <w:rPr>
                <w:rFonts w:ascii="Times New Roman" w:hAnsi="Times New Roman" w:cs="Times New Roman"/>
                <w:sz w:val="24"/>
                <w:szCs w:val="24"/>
                <w:lang w:val="en-US"/>
              </w:rPr>
            </w:pPr>
          </w:p>
        </w:tc>
        <w:tc>
          <w:tcPr>
            <w:tcW w:w="7321" w:type="dxa"/>
            <w:tcBorders>
              <w:left w:val="nil"/>
              <w:right w:val="nil"/>
            </w:tcBorders>
          </w:tcPr>
          <w:p w14:paraId="2BED0002" w14:textId="1D479F16" w:rsidR="00BB3958" w:rsidRPr="00B94291" w:rsidRDefault="00B5327F" w:rsidP="00A43F7F">
            <w:pPr>
              <w:spacing w:after="240" w:line="240" w:lineRule="auto"/>
              <w:rPr>
                <w:rFonts w:ascii="Times New Roman" w:hAnsi="Times New Roman" w:cs="Times New Roman"/>
                <w:sz w:val="24"/>
                <w:szCs w:val="24"/>
                <w:lang w:val="en-US"/>
              </w:rPr>
            </w:pPr>
            <w:r w:rsidRPr="00D21D5A">
              <w:rPr>
                <w:rFonts w:ascii="Times New Roman" w:hAnsi="Times New Roman" w:cs="Times New Roman"/>
                <w:bCs/>
                <w:noProof/>
                <w:sz w:val="24"/>
                <w:szCs w:val="24"/>
              </w:rPr>
              <w:t>Penelitian ini berjudul “ Kajian Dosis Pupuk Organik Terhadap Pertumbuhan Dan Hasil Tanaman Bawang Merah (</w:t>
            </w:r>
            <w:r w:rsidRPr="00D21D5A">
              <w:rPr>
                <w:rFonts w:ascii="Times New Roman" w:hAnsi="Times New Roman" w:cs="Times New Roman"/>
                <w:i/>
                <w:noProof/>
                <w:sz w:val="24"/>
                <w:szCs w:val="24"/>
              </w:rPr>
              <w:t xml:space="preserve">Allium  ascalonicum </w:t>
            </w:r>
            <w:r w:rsidRPr="00D21D5A">
              <w:rPr>
                <w:rFonts w:ascii="Times New Roman" w:hAnsi="Times New Roman" w:cs="Times New Roman"/>
                <w:noProof/>
                <w:sz w:val="24"/>
                <w:szCs w:val="24"/>
              </w:rPr>
              <w:t>L</w:t>
            </w:r>
            <w:r w:rsidRPr="00D21D5A">
              <w:rPr>
                <w:rFonts w:ascii="Times New Roman" w:hAnsi="Times New Roman" w:cs="Times New Roman"/>
                <w:i/>
                <w:noProof/>
                <w:sz w:val="24"/>
                <w:szCs w:val="24"/>
              </w:rPr>
              <w:t>.</w:t>
            </w:r>
            <w:r w:rsidRPr="00D21D5A">
              <w:rPr>
                <w:rFonts w:ascii="Times New Roman" w:hAnsi="Times New Roman" w:cs="Times New Roman"/>
                <w:noProof/>
                <w:sz w:val="24"/>
                <w:szCs w:val="24"/>
              </w:rPr>
              <w:t>)’’ telah dilaksanakan mulai tanggal 27 Oktober 2020 sampai 25 Januari 2021 di Desa Donohudan Kecamatan Ngemplak Kabupaten Boyolali. Ketinggian tempat sekitar 150 mdpl dan jenis tanahnya grumusol.</w:t>
            </w:r>
            <w:r>
              <w:rPr>
                <w:rFonts w:ascii="Times New Roman" w:hAnsi="Times New Roman" w:cs="Times New Roman"/>
                <w:noProof/>
                <w:sz w:val="24"/>
                <w:szCs w:val="24"/>
                <w:lang w:val="en-US"/>
              </w:rPr>
              <w:t xml:space="preserve"> </w:t>
            </w:r>
            <w:r w:rsidRPr="00D21D5A">
              <w:rPr>
                <w:rFonts w:ascii="Times New Roman" w:hAnsi="Times New Roman" w:cs="Times New Roman"/>
                <w:noProof/>
                <w:sz w:val="24"/>
                <w:szCs w:val="24"/>
              </w:rPr>
              <w:t>Penelitian ini bertujuan untuk mengkaji dosis pupuk organik terbaik terhadap pertumbuhan dan hasil tanaman bawang merah (</w:t>
            </w:r>
            <w:r w:rsidRPr="00D21D5A">
              <w:rPr>
                <w:rFonts w:ascii="Times New Roman" w:hAnsi="Times New Roman" w:cs="Times New Roman"/>
                <w:i/>
                <w:noProof/>
                <w:sz w:val="24"/>
                <w:szCs w:val="24"/>
              </w:rPr>
              <w:t xml:space="preserve">Allium  ascalonicum </w:t>
            </w:r>
            <w:r w:rsidRPr="00D21D5A">
              <w:rPr>
                <w:rFonts w:ascii="Times New Roman" w:hAnsi="Times New Roman" w:cs="Times New Roman"/>
                <w:noProof/>
                <w:sz w:val="24"/>
                <w:szCs w:val="24"/>
              </w:rPr>
              <w:t>L</w:t>
            </w:r>
            <w:r w:rsidRPr="00D21D5A">
              <w:rPr>
                <w:rFonts w:ascii="Times New Roman" w:hAnsi="Times New Roman" w:cs="Times New Roman"/>
                <w:i/>
                <w:noProof/>
                <w:sz w:val="24"/>
                <w:szCs w:val="24"/>
              </w:rPr>
              <w:t>.</w:t>
            </w:r>
            <w:r w:rsidRPr="00D21D5A">
              <w:rPr>
                <w:rFonts w:ascii="Times New Roman" w:hAnsi="Times New Roman" w:cs="Times New Roman"/>
                <w:noProof/>
                <w:sz w:val="24"/>
                <w:szCs w:val="24"/>
              </w:rPr>
              <w:t xml:space="preserve">). Penelitian ini menggunakan Rancangan Acak Lengkap (RAL) dengan factor tunggal yaitu pemberian dosis pupuk kandang dan </w:t>
            </w:r>
            <w:r w:rsidRPr="00D21D5A">
              <w:rPr>
                <w:rFonts w:ascii="Times New Roman" w:hAnsi="Times New Roman" w:cs="Times New Roman"/>
                <w:noProof/>
                <w:sz w:val="24"/>
                <w:szCs w:val="24"/>
              </w:rPr>
              <w:lastRenderedPageBreak/>
              <w:t>POC GDM yang terdiri dari 7 macam perlakuan dan diulang 4 kali, terdiri dari K0 (Tanpa Pupuk Organik), K1 (</w:t>
            </w:r>
            <w:r w:rsidRPr="00D21D5A">
              <w:rPr>
                <w:rFonts w:ascii="Times New Roman" w:hAnsi="Times New Roman" w:cs="Times New Roman"/>
                <w:bCs/>
                <w:noProof/>
                <w:sz w:val="24"/>
                <w:szCs w:val="24"/>
              </w:rPr>
              <w:t xml:space="preserve">Pupuk Kandang Kambing Dosis 30 gr/polybag), </w:t>
            </w:r>
            <w:r w:rsidRPr="00D21D5A">
              <w:rPr>
                <w:rFonts w:ascii="Times New Roman" w:hAnsi="Times New Roman" w:cs="Times New Roman"/>
                <w:noProof/>
                <w:sz w:val="24"/>
                <w:szCs w:val="24"/>
              </w:rPr>
              <w:t>K2 (Pupuk Kandang Kambing Dosis 60 gr/polybag), K3 (Pupuk Kandang Kambing Dosis 90 gr/polybag), P1 (POC dengan Konsentrasi 4 ml/L),P2 (POC dengan Konsentrasi 8 ml/L), P3 (POC dengan Konsentrasi 12 ml/L). Pengamatan dilakukan dengan mengambil 2 tanaman pada setiap perlakuan. Data hasil penelitian ini dianalisis dengan Uji BNJ (Beda Nyata Jujur) pada taraf 5%. Parameter yang diamati meliputi, Tinggi Tanaman, Jumlah Daun Perumpun, Jumlah Umbi Perumpun, Bobot Umbi Segar, Bobot Umbi Kering, Berat Kering Brangaksan. Adapun hasil penelitian menunjukkan bahwa : 1) Perlakua</w:t>
            </w:r>
            <w:r w:rsidRPr="00D21D5A">
              <w:rPr>
                <w:rFonts w:ascii="Times New Roman" w:hAnsi="Times New Roman" w:cs="Times New Roman"/>
                <w:bCs/>
                <w:noProof/>
                <w:sz w:val="24"/>
                <w:szCs w:val="24"/>
              </w:rPr>
              <w:t>n dosis pupuk organik tidak berpengaruh tehadap tinggi tanaman, jumlah daun, bobot kering brangkasan, bobot umbi segar, dan bobot umbi kering, tetapi berpengaruh terhadap jumlah umbi. 2) Pemberian POC GDM memberikan hasil terbaik pada jumlah umbi .</w:t>
            </w:r>
          </w:p>
        </w:tc>
      </w:tr>
    </w:tbl>
    <w:p w14:paraId="55D69A8C" w14:textId="77777777" w:rsidR="00BB3958" w:rsidRDefault="00BB3958" w:rsidP="00BB3958">
      <w:pPr>
        <w:rPr>
          <w:rFonts w:ascii="Times New Roman" w:hAnsi="Times New Roman" w:cs="Times New Roman"/>
          <w:sz w:val="24"/>
          <w:szCs w:val="24"/>
          <w:lang w:val="en-US"/>
        </w:rPr>
      </w:pPr>
    </w:p>
    <w:p w14:paraId="24F3E2F3" w14:textId="77777777" w:rsidR="00460A0F" w:rsidRPr="001E2E54" w:rsidRDefault="00460A0F" w:rsidP="00460A0F">
      <w:pPr>
        <w:spacing w:line="240" w:lineRule="auto"/>
        <w:rPr>
          <w:rFonts w:ascii="Times New Roman" w:hAnsi="Times New Roman" w:cs="Times New Roman"/>
          <w:b/>
          <w:sz w:val="24"/>
          <w:szCs w:val="24"/>
          <w:lang w:val="en-US"/>
        </w:rPr>
      </w:pPr>
      <w:r w:rsidRPr="001E2E54">
        <w:rPr>
          <w:rFonts w:ascii="Times New Roman" w:hAnsi="Times New Roman" w:cs="Times New Roman"/>
          <w:b/>
          <w:sz w:val="24"/>
          <w:szCs w:val="24"/>
          <w:lang w:val="en-US"/>
        </w:rPr>
        <w:t>PENDAHULUAN</w:t>
      </w:r>
    </w:p>
    <w:p w14:paraId="5C9379A1" w14:textId="77777777" w:rsidR="00C64BDC" w:rsidRPr="00D21D5A" w:rsidRDefault="00C64BDC" w:rsidP="00C64BDC">
      <w:pPr>
        <w:pStyle w:val="ListParagraph"/>
        <w:ind w:left="0" w:firstLine="851"/>
        <w:rPr>
          <w:rFonts w:ascii="Times New Roman" w:hAnsi="Times New Roman" w:cs="Times New Roman"/>
          <w:noProof/>
          <w:sz w:val="24"/>
          <w:szCs w:val="24"/>
        </w:rPr>
      </w:pPr>
      <w:r w:rsidRPr="00D21D5A">
        <w:rPr>
          <w:rFonts w:ascii="Times New Roman" w:hAnsi="Times New Roman" w:cs="Times New Roman"/>
          <w:noProof/>
          <w:sz w:val="24"/>
          <w:szCs w:val="24"/>
        </w:rPr>
        <w:t>Bawang Merah (</w:t>
      </w:r>
      <w:r w:rsidRPr="00D21D5A">
        <w:rPr>
          <w:rFonts w:ascii="Times New Roman" w:hAnsi="Times New Roman" w:cs="Times New Roman"/>
          <w:i/>
          <w:noProof/>
          <w:sz w:val="24"/>
          <w:szCs w:val="24"/>
        </w:rPr>
        <w:t xml:space="preserve">Allium  ascalonicum </w:t>
      </w:r>
      <w:r w:rsidRPr="00D21D5A">
        <w:rPr>
          <w:rFonts w:ascii="Times New Roman" w:hAnsi="Times New Roman" w:cs="Times New Roman"/>
          <w:noProof/>
          <w:sz w:val="24"/>
          <w:szCs w:val="24"/>
        </w:rPr>
        <w:t>L</w:t>
      </w:r>
      <w:r w:rsidRPr="00D21D5A">
        <w:rPr>
          <w:rFonts w:ascii="Times New Roman" w:hAnsi="Times New Roman" w:cs="Times New Roman"/>
          <w:i/>
          <w:noProof/>
          <w:sz w:val="24"/>
          <w:szCs w:val="24"/>
        </w:rPr>
        <w:t>.</w:t>
      </w:r>
      <w:r w:rsidRPr="00D21D5A">
        <w:rPr>
          <w:rFonts w:ascii="Times New Roman" w:hAnsi="Times New Roman" w:cs="Times New Roman"/>
          <w:noProof/>
          <w:sz w:val="24"/>
          <w:szCs w:val="24"/>
        </w:rPr>
        <w:t>) merupakan salah satu kebutuhan pokok yang sangat dibutuhkan oleh konsumen rumah tangga sebagai pelengkap bumbu masakan sehari-hari. Bawang merah memiliki kegunaan lain adalah sebagai obat tradisional yang manfaatnya sudah dirasakan oleh masyarakat luas. Pertumbuhan industri pengolahan makanan akhir-akhir ini menyebabkan peningkatkan kebutuhan bawang merah di dalam negeri (Firmansyah dan Sumarni, 2013). Budidaya bawang merah perlu ditingkatkan mengingat permintaan konsumen dari waktu ke waktu terus meningkat, ini sejalan dengan pertambahan jumlah penduduk dan peningkatan daya belinya. Selain itu, dengan semakin berkembangnya industri makanan menyebabkan peningkatan kebutuhan terhadap bawang merah yang berperan sebagai salah satu bahan baku tambahan yang memiliki nilai ekonomis yang tinggi.</w:t>
      </w:r>
    </w:p>
    <w:p w14:paraId="20AE03B6" w14:textId="77777777" w:rsidR="00C64BDC" w:rsidRPr="00D21D5A" w:rsidRDefault="00C64BDC" w:rsidP="00C64BDC">
      <w:pPr>
        <w:pStyle w:val="ListParagraph"/>
        <w:ind w:left="0" w:firstLine="851"/>
        <w:rPr>
          <w:rFonts w:ascii="Times New Roman" w:hAnsi="Times New Roman" w:cs="Times New Roman"/>
          <w:noProof/>
          <w:sz w:val="24"/>
          <w:szCs w:val="24"/>
        </w:rPr>
      </w:pPr>
      <w:r w:rsidRPr="00D21D5A">
        <w:rPr>
          <w:rFonts w:ascii="Times New Roman" w:hAnsi="Times New Roman" w:cs="Times New Roman"/>
          <w:noProof/>
          <w:sz w:val="24"/>
          <w:szCs w:val="24"/>
        </w:rPr>
        <w:t xml:space="preserve">Kebutuhan akan bawang merah di Indonesia kian meningkat, maka diperlukan adanya perluasan lahan untuk budidaya bawang merah. Pemerintah guna memenuhi kebutuhan bawang merah dalam negeri mengambil kebijakan mengimpor bawang merah dari luar negeri meskipun hal ini akan mengakibatkan produksi dalam negeri kurang diminati (Dewi,2012). Pemupukan adalah suatu tindakan memberikan tambahan unsur hara tanah secara langsung sehingga dapat memberikan nutrisi bagi tanaman. Pemupukan merupakan hal penting yang diberikan ke tanaman agar tanaman dapat tumbuh dan berkembang dengan baik (Irvan,2013). Pupuk kandang kotoran kambing dapat meningkatkan kualitas tanah, karena pupuk kandang kotoran kambing mempunyai bentuk granul sehingga menjadikan tanah memiliki ruang pori yang meningkat. Kotoran kambing memiliki sejumlah mikroba seperti </w:t>
      </w:r>
      <w:r w:rsidRPr="00D21D5A">
        <w:rPr>
          <w:rFonts w:ascii="Times New Roman" w:hAnsi="Times New Roman" w:cs="Times New Roman"/>
          <w:i/>
          <w:noProof/>
          <w:sz w:val="24"/>
          <w:szCs w:val="24"/>
        </w:rPr>
        <w:t>Bacillus sp</w:t>
      </w:r>
      <w:r w:rsidRPr="00D21D5A">
        <w:rPr>
          <w:rFonts w:ascii="Times New Roman" w:hAnsi="Times New Roman" w:cs="Times New Roman"/>
          <w:noProof/>
          <w:sz w:val="24"/>
          <w:szCs w:val="24"/>
        </w:rPr>
        <w:t xml:space="preserve">, </w:t>
      </w:r>
      <w:r w:rsidRPr="00D21D5A">
        <w:rPr>
          <w:rFonts w:ascii="Times New Roman" w:hAnsi="Times New Roman" w:cs="Times New Roman"/>
          <w:i/>
          <w:noProof/>
          <w:sz w:val="24"/>
          <w:szCs w:val="24"/>
        </w:rPr>
        <w:t>Lactobacillus sp</w:t>
      </w:r>
      <w:r w:rsidRPr="00D21D5A">
        <w:rPr>
          <w:rFonts w:ascii="Times New Roman" w:hAnsi="Times New Roman" w:cs="Times New Roman"/>
          <w:noProof/>
          <w:sz w:val="24"/>
          <w:szCs w:val="24"/>
        </w:rPr>
        <w:t>,</w:t>
      </w:r>
      <w:r w:rsidRPr="00D21D5A">
        <w:rPr>
          <w:rFonts w:ascii="Times New Roman" w:hAnsi="Times New Roman" w:cs="Times New Roman"/>
          <w:i/>
          <w:noProof/>
          <w:sz w:val="24"/>
          <w:szCs w:val="24"/>
        </w:rPr>
        <w:t>Saccaromyces</w:t>
      </w:r>
      <w:r w:rsidRPr="00D21D5A">
        <w:rPr>
          <w:rFonts w:ascii="Times New Roman" w:hAnsi="Times New Roman" w:cs="Times New Roman"/>
          <w:noProof/>
          <w:sz w:val="24"/>
          <w:szCs w:val="24"/>
        </w:rPr>
        <w:t>,</w:t>
      </w:r>
      <w:bookmarkStart w:id="0" w:name="_GoBack"/>
      <w:bookmarkEnd w:id="0"/>
      <w:r w:rsidRPr="00D21D5A">
        <w:rPr>
          <w:rFonts w:ascii="Times New Roman" w:hAnsi="Times New Roman" w:cs="Times New Roman"/>
          <w:noProof/>
          <w:sz w:val="24"/>
          <w:szCs w:val="24"/>
        </w:rPr>
        <w:t xml:space="preserve"> </w:t>
      </w:r>
      <w:r w:rsidRPr="00D21D5A">
        <w:rPr>
          <w:rFonts w:ascii="Times New Roman" w:hAnsi="Times New Roman" w:cs="Times New Roman"/>
          <w:i/>
          <w:noProof/>
          <w:sz w:val="24"/>
          <w:szCs w:val="24"/>
        </w:rPr>
        <w:t>Aspergilus</w:t>
      </w:r>
      <w:r w:rsidRPr="00D21D5A">
        <w:rPr>
          <w:rFonts w:ascii="Times New Roman" w:hAnsi="Times New Roman" w:cs="Times New Roman"/>
          <w:noProof/>
          <w:sz w:val="24"/>
          <w:szCs w:val="24"/>
        </w:rPr>
        <w:t xml:space="preserve"> serta </w:t>
      </w:r>
      <w:r w:rsidRPr="00D21D5A">
        <w:rPr>
          <w:rFonts w:ascii="Times New Roman" w:hAnsi="Times New Roman" w:cs="Times New Roman"/>
          <w:i/>
          <w:noProof/>
          <w:sz w:val="24"/>
          <w:szCs w:val="24"/>
        </w:rPr>
        <w:t>Aktinomycetes</w:t>
      </w:r>
      <w:r w:rsidRPr="00D21D5A">
        <w:rPr>
          <w:rFonts w:ascii="Times New Roman" w:hAnsi="Times New Roman" w:cs="Times New Roman"/>
          <w:noProof/>
          <w:sz w:val="24"/>
          <w:szCs w:val="24"/>
        </w:rPr>
        <w:t xml:space="preserve"> (Anonim,2014). Aktivitas mikroba dengan sekresi lendir mampu meningkatkan butiran halus tanah menjadi granul sehingga kualitas meningkat (Rahayu dkk, 2014).</w:t>
      </w:r>
    </w:p>
    <w:p w14:paraId="4ED11803" w14:textId="44E48F44" w:rsidR="00C64BDC" w:rsidRDefault="00C64BDC" w:rsidP="00C64BDC">
      <w:pPr>
        <w:pStyle w:val="ListParagraph"/>
        <w:ind w:left="0" w:firstLine="851"/>
        <w:rPr>
          <w:rFonts w:ascii="Times New Roman" w:hAnsi="Times New Roman" w:cs="Times New Roman"/>
          <w:noProof/>
          <w:sz w:val="24"/>
          <w:szCs w:val="24"/>
        </w:rPr>
      </w:pPr>
      <w:r w:rsidRPr="00D21D5A">
        <w:rPr>
          <w:rFonts w:ascii="Times New Roman" w:hAnsi="Times New Roman" w:cs="Times New Roman"/>
          <w:noProof/>
          <w:sz w:val="24"/>
          <w:szCs w:val="24"/>
        </w:rPr>
        <w:t xml:space="preserve">Untuk mengatasi masalah kesuburan tanah akibat penggunaan pupuk anorganik yaitu dengan menggunakan pupuk organik pada sistem budidaya bawang merah. Pupuk organik merupakan pupuk dengan bahan dasar yang diambil dari alam dengan jumlah dan jenis unsur hara yang terkandung secara alami. Pupuk organik yang dapat digunakan adalah pupuk organik cair (POC). Kelebihan dari pupuk cair adalah dapat memberikan hara sesuai dengan kebutuhan tanaman. Selain itu, pemberiannya dapat lebih </w:t>
      </w:r>
      <w:r w:rsidRPr="00D21D5A">
        <w:rPr>
          <w:rFonts w:ascii="Times New Roman" w:hAnsi="Times New Roman" w:cs="Times New Roman"/>
          <w:noProof/>
          <w:sz w:val="24"/>
          <w:szCs w:val="24"/>
        </w:rPr>
        <w:lastRenderedPageBreak/>
        <w:t>merata dan kepekatannya dapat diatur sesuai dengan kebutuhan tanaman (Puspitasari, 2011). Kelebihan lain dari pupuk organik cair ini adalah mampu mengatasi defisiensi hara secara cepat, tidak bermasalah dalam pencucian hara, dan juga mampu menyediakan hara secara cepat. Pada umumnya POC ini tidak merusak tanah dan tanaman meskipun sudah digunakan sesering mungkin serta memiliki bahan pengikat yang bisa langsung dimanfaatkan oleh tanaman (Hadisuwito, 2012).</w:t>
      </w:r>
    </w:p>
    <w:p w14:paraId="0F590C88" w14:textId="77777777" w:rsidR="00C64BDC" w:rsidRPr="00D21D5A" w:rsidRDefault="00C64BDC" w:rsidP="00C64BDC">
      <w:pPr>
        <w:pStyle w:val="ListParagraph"/>
        <w:ind w:left="0" w:firstLine="851"/>
        <w:rPr>
          <w:rFonts w:ascii="Times New Roman" w:hAnsi="Times New Roman" w:cs="Times New Roman"/>
          <w:noProof/>
          <w:sz w:val="24"/>
          <w:szCs w:val="24"/>
        </w:rPr>
      </w:pPr>
    </w:p>
    <w:p w14:paraId="007C8AC6" w14:textId="77777777" w:rsidR="00C64BDC" w:rsidRDefault="003679D7" w:rsidP="00BF1AE8">
      <w:pPr>
        <w:spacing w:after="240" w:line="240" w:lineRule="auto"/>
        <w:rPr>
          <w:rFonts w:ascii="Times New Roman" w:hAnsi="Times New Roman" w:cs="Times New Roman"/>
          <w:b/>
          <w:sz w:val="24"/>
          <w:szCs w:val="24"/>
          <w:lang w:val="en-US"/>
        </w:rPr>
      </w:pPr>
      <w:r>
        <w:rPr>
          <w:rFonts w:ascii="Times New Roman" w:hAnsi="Times New Roman" w:cs="Times New Roman"/>
          <w:b/>
          <w:sz w:val="24"/>
          <w:szCs w:val="24"/>
          <w:lang w:val="en-US"/>
        </w:rPr>
        <w:t>METODE</w:t>
      </w:r>
      <w:r>
        <w:rPr>
          <w:rFonts w:ascii="Times New Roman" w:hAnsi="Times New Roman" w:cs="Times New Roman"/>
          <w:b/>
          <w:color w:val="FFFFFF" w:themeColor="background1"/>
          <w:sz w:val="24"/>
          <w:szCs w:val="24"/>
          <w:lang w:val="en-US"/>
        </w:rPr>
        <w:t>_</w:t>
      </w:r>
      <w:r w:rsidR="001E2E54" w:rsidRPr="001E2E54">
        <w:rPr>
          <w:rFonts w:ascii="Times New Roman" w:hAnsi="Times New Roman" w:cs="Times New Roman"/>
          <w:b/>
          <w:sz w:val="24"/>
          <w:szCs w:val="24"/>
          <w:lang w:val="en-US"/>
        </w:rPr>
        <w:t>PENELITIAN</w:t>
      </w:r>
      <w:bookmarkStart w:id="1" w:name="_Hlk64616646"/>
    </w:p>
    <w:p w14:paraId="6E6DA720" w14:textId="77777777" w:rsidR="00BF1AE8" w:rsidRDefault="00BF1AE8" w:rsidP="00BF1AE8">
      <w:pPr>
        <w:suppressAutoHyphens/>
        <w:autoSpaceDN w:val="0"/>
        <w:spacing w:line="240" w:lineRule="auto"/>
        <w:textAlignment w:val="baseline"/>
        <w:rPr>
          <w:rFonts w:ascii="Times New Roman" w:hAnsi="Times New Roman" w:cs="Times New Roman"/>
          <w:noProof/>
          <w:sz w:val="24"/>
          <w:szCs w:val="24"/>
        </w:rPr>
      </w:pPr>
      <w:r>
        <w:rPr>
          <w:rFonts w:ascii="Times New Roman" w:hAnsi="Times New Roman" w:cs="Times New Roman"/>
          <w:noProof/>
          <w:sz w:val="24"/>
          <w:szCs w:val="24"/>
        </w:rPr>
        <w:tab/>
      </w:r>
      <w:r w:rsidR="00C64BDC" w:rsidRPr="00135217">
        <w:rPr>
          <w:rFonts w:ascii="Times New Roman" w:hAnsi="Times New Roman" w:cs="Times New Roman"/>
          <w:noProof/>
          <w:sz w:val="24"/>
          <w:szCs w:val="24"/>
        </w:rPr>
        <w:t>Penelitian ini dilaksanakan pada 27 Oktober 2020 sampai 19 Januari 2021, yang dilaksanakan di Desa Donohudan, kecamatan Ngemplak, Kabupaten Boyolali dengan ketinggian tempat 150 mdpl.</w:t>
      </w:r>
      <w:bookmarkEnd w:id="1"/>
      <w:r w:rsidR="00C64BDC" w:rsidRPr="00135217">
        <w:rPr>
          <w:rFonts w:ascii="Times New Roman" w:hAnsi="Times New Roman" w:cs="Times New Roman"/>
          <w:b/>
          <w:sz w:val="24"/>
          <w:szCs w:val="24"/>
          <w:lang w:val="en-US"/>
        </w:rPr>
        <w:t xml:space="preserve"> </w:t>
      </w:r>
      <w:proofErr w:type="spellStart"/>
      <w:r w:rsidR="005C2E4E" w:rsidRPr="00135217">
        <w:rPr>
          <w:rFonts w:ascii="Times New Roman" w:hAnsi="Times New Roman" w:cs="Times New Roman"/>
          <w:sz w:val="24"/>
          <w:szCs w:val="24"/>
          <w:lang w:val="en-US"/>
        </w:rPr>
        <w:t>Dalam</w:t>
      </w:r>
      <w:proofErr w:type="spellEnd"/>
      <w:r w:rsidR="005C2E4E" w:rsidRPr="00135217">
        <w:rPr>
          <w:rFonts w:ascii="Times New Roman" w:hAnsi="Times New Roman" w:cs="Times New Roman"/>
          <w:sz w:val="24"/>
          <w:szCs w:val="24"/>
          <w:lang w:val="en-US"/>
        </w:rPr>
        <w:t xml:space="preserve"> </w:t>
      </w:r>
      <w:proofErr w:type="spellStart"/>
      <w:r w:rsidR="005C2E4E" w:rsidRPr="00135217">
        <w:rPr>
          <w:rFonts w:ascii="Times New Roman" w:hAnsi="Times New Roman" w:cs="Times New Roman"/>
          <w:sz w:val="24"/>
          <w:szCs w:val="24"/>
          <w:lang w:val="en-US"/>
        </w:rPr>
        <w:t>penelitian</w:t>
      </w:r>
      <w:proofErr w:type="spellEnd"/>
      <w:r w:rsidR="005C2E4E" w:rsidRPr="00135217">
        <w:rPr>
          <w:rFonts w:ascii="Times New Roman" w:hAnsi="Times New Roman" w:cs="Times New Roman"/>
          <w:sz w:val="24"/>
          <w:szCs w:val="24"/>
          <w:lang w:val="en-US"/>
        </w:rPr>
        <w:t xml:space="preserve"> </w:t>
      </w:r>
      <w:proofErr w:type="spellStart"/>
      <w:r w:rsidR="005C2E4E" w:rsidRPr="00135217">
        <w:rPr>
          <w:rFonts w:ascii="Times New Roman" w:hAnsi="Times New Roman" w:cs="Times New Roman"/>
          <w:sz w:val="24"/>
          <w:szCs w:val="24"/>
          <w:lang w:val="en-US"/>
        </w:rPr>
        <w:t>ini</w:t>
      </w:r>
      <w:proofErr w:type="spellEnd"/>
      <w:r w:rsidR="005C2E4E" w:rsidRPr="00135217">
        <w:rPr>
          <w:rFonts w:ascii="Times New Roman" w:hAnsi="Times New Roman" w:cs="Times New Roman"/>
          <w:sz w:val="24"/>
          <w:szCs w:val="24"/>
          <w:lang w:val="en-US"/>
        </w:rPr>
        <w:t xml:space="preserve"> </w:t>
      </w:r>
      <w:proofErr w:type="spellStart"/>
      <w:r w:rsidR="005C2E4E" w:rsidRPr="00135217">
        <w:rPr>
          <w:rFonts w:ascii="Times New Roman" w:hAnsi="Times New Roman" w:cs="Times New Roman"/>
          <w:sz w:val="24"/>
          <w:szCs w:val="24"/>
          <w:lang w:val="en-US"/>
        </w:rPr>
        <w:t>menggunakan</w:t>
      </w:r>
      <w:proofErr w:type="spellEnd"/>
      <w:r w:rsidR="005C2E4E" w:rsidRPr="00135217">
        <w:rPr>
          <w:rFonts w:ascii="Times New Roman" w:hAnsi="Times New Roman" w:cs="Times New Roman"/>
          <w:sz w:val="24"/>
          <w:szCs w:val="24"/>
          <w:lang w:val="en-US"/>
        </w:rPr>
        <w:t xml:space="preserve"> </w:t>
      </w:r>
      <w:proofErr w:type="spellStart"/>
      <w:r w:rsidR="005C2E4E" w:rsidRPr="00135217">
        <w:rPr>
          <w:rFonts w:ascii="Times New Roman" w:hAnsi="Times New Roman" w:cs="Times New Roman"/>
          <w:sz w:val="24"/>
          <w:szCs w:val="24"/>
          <w:lang w:val="en-US"/>
        </w:rPr>
        <w:t>bahan-bahan</w:t>
      </w:r>
      <w:proofErr w:type="spellEnd"/>
      <w:r w:rsidR="005C2E4E" w:rsidRPr="00135217">
        <w:rPr>
          <w:rFonts w:ascii="Times New Roman" w:hAnsi="Times New Roman" w:cs="Times New Roman"/>
          <w:sz w:val="24"/>
          <w:szCs w:val="24"/>
          <w:lang w:val="en-US"/>
        </w:rPr>
        <w:t xml:space="preserve"> </w:t>
      </w:r>
      <w:proofErr w:type="spellStart"/>
      <w:r w:rsidR="005C2E4E" w:rsidRPr="00135217">
        <w:rPr>
          <w:rFonts w:ascii="Times New Roman" w:hAnsi="Times New Roman" w:cs="Times New Roman"/>
          <w:sz w:val="24"/>
          <w:szCs w:val="24"/>
          <w:lang w:val="en-US"/>
        </w:rPr>
        <w:t>seperti</w:t>
      </w:r>
      <w:proofErr w:type="spellEnd"/>
      <w:r w:rsidR="00C64BDC" w:rsidRPr="00135217">
        <w:rPr>
          <w:rFonts w:ascii="Times New Roman" w:hAnsi="Times New Roman" w:cs="Times New Roman"/>
          <w:sz w:val="24"/>
          <w:szCs w:val="24"/>
          <w:lang w:val="en-US"/>
        </w:rPr>
        <w:t xml:space="preserve"> </w:t>
      </w:r>
      <w:r w:rsidR="00C64BDC" w:rsidRPr="00135217">
        <w:rPr>
          <w:rFonts w:ascii="Times New Roman" w:hAnsi="Times New Roman" w:cs="Times New Roman"/>
          <w:noProof/>
          <w:sz w:val="24"/>
          <w:szCs w:val="24"/>
        </w:rPr>
        <w:t>bibit bawang mera</w:t>
      </w:r>
      <w:r w:rsidR="00C64BDC" w:rsidRPr="00135217">
        <w:rPr>
          <w:rFonts w:ascii="Times New Roman" w:hAnsi="Times New Roman" w:cs="Times New Roman"/>
          <w:noProof/>
          <w:sz w:val="24"/>
          <w:szCs w:val="24"/>
          <w:lang w:val="en-US"/>
        </w:rPr>
        <w:t xml:space="preserve">h, </w:t>
      </w:r>
      <w:proofErr w:type="gramStart"/>
      <w:r w:rsidR="00C64BDC" w:rsidRPr="00135217">
        <w:rPr>
          <w:rFonts w:ascii="Times New Roman" w:hAnsi="Times New Roman" w:cs="Times New Roman"/>
          <w:noProof/>
          <w:sz w:val="24"/>
          <w:szCs w:val="24"/>
        </w:rPr>
        <w:t xml:space="preserve">air </w:t>
      </w:r>
      <w:r w:rsidR="00C64BDC" w:rsidRPr="00135217">
        <w:rPr>
          <w:rFonts w:ascii="Times New Roman" w:hAnsi="Times New Roman" w:cs="Times New Roman"/>
          <w:b/>
          <w:sz w:val="24"/>
          <w:szCs w:val="24"/>
          <w:lang w:val="en-US"/>
        </w:rPr>
        <w:t>,</w:t>
      </w:r>
      <w:proofErr w:type="gramEnd"/>
      <w:r w:rsidR="00C64BDC" w:rsidRPr="00135217">
        <w:rPr>
          <w:rFonts w:ascii="Times New Roman" w:hAnsi="Times New Roman" w:cs="Times New Roman"/>
          <w:b/>
          <w:sz w:val="24"/>
          <w:szCs w:val="24"/>
          <w:lang w:val="en-US"/>
        </w:rPr>
        <w:t xml:space="preserve"> </w:t>
      </w:r>
      <w:r w:rsidR="00C64BDC" w:rsidRPr="00135217">
        <w:rPr>
          <w:rFonts w:ascii="Times New Roman" w:hAnsi="Times New Roman" w:cs="Times New Roman"/>
          <w:noProof/>
          <w:sz w:val="24"/>
          <w:szCs w:val="24"/>
        </w:rPr>
        <w:t>pupuk kandang kambing</w:t>
      </w:r>
      <w:r w:rsidR="00C64BDC" w:rsidRPr="00135217">
        <w:rPr>
          <w:rFonts w:ascii="Times New Roman" w:hAnsi="Times New Roman" w:cs="Times New Roman"/>
          <w:noProof/>
          <w:sz w:val="24"/>
          <w:szCs w:val="24"/>
          <w:lang w:val="en-US"/>
        </w:rPr>
        <w:t xml:space="preserve">, </w:t>
      </w:r>
      <w:r w:rsidR="00C64BDC" w:rsidRPr="00135217">
        <w:rPr>
          <w:rFonts w:ascii="Times New Roman" w:hAnsi="Times New Roman" w:cs="Times New Roman"/>
          <w:noProof/>
          <w:sz w:val="24"/>
          <w:szCs w:val="24"/>
        </w:rPr>
        <w:t>tanah</w:t>
      </w:r>
      <w:r w:rsidR="00C64BDC" w:rsidRPr="00135217">
        <w:rPr>
          <w:rFonts w:ascii="Times New Roman" w:hAnsi="Times New Roman" w:cs="Times New Roman"/>
          <w:b/>
          <w:sz w:val="24"/>
          <w:szCs w:val="24"/>
          <w:lang w:val="en-US"/>
        </w:rPr>
        <w:t xml:space="preserve">, </w:t>
      </w:r>
      <w:r w:rsidR="00C64BDC" w:rsidRPr="00135217">
        <w:rPr>
          <w:rFonts w:ascii="Times New Roman" w:hAnsi="Times New Roman" w:cs="Times New Roman"/>
          <w:noProof/>
          <w:sz w:val="24"/>
          <w:szCs w:val="24"/>
        </w:rPr>
        <w:t xml:space="preserve">pupuk organik cair </w:t>
      </w:r>
      <w:r w:rsidR="00C64BDC" w:rsidRPr="00135217">
        <w:rPr>
          <w:rFonts w:ascii="Times New Roman" w:hAnsi="Times New Roman" w:cs="Times New Roman"/>
          <w:noProof/>
          <w:sz w:val="24"/>
          <w:szCs w:val="24"/>
          <w:lang w:val="en-US"/>
        </w:rPr>
        <w:t>GDM,</w:t>
      </w:r>
      <w:r w:rsidR="00C64BDC" w:rsidRPr="00135217">
        <w:rPr>
          <w:rFonts w:ascii="Times New Roman" w:hAnsi="Times New Roman" w:cs="Times New Roman"/>
          <w:noProof/>
          <w:sz w:val="24"/>
          <w:szCs w:val="24"/>
        </w:rPr>
        <w:t xml:space="preserve"> pupuk </w:t>
      </w:r>
      <w:r w:rsidR="00C64BDC" w:rsidRPr="00135217">
        <w:rPr>
          <w:rFonts w:ascii="Times New Roman" w:hAnsi="Times New Roman" w:cs="Times New Roman"/>
          <w:noProof/>
          <w:sz w:val="24"/>
          <w:szCs w:val="24"/>
          <w:lang w:val="en-US"/>
        </w:rPr>
        <w:t>KCL</w:t>
      </w:r>
      <w:r w:rsidR="00C64BDC" w:rsidRPr="00135217">
        <w:rPr>
          <w:rFonts w:ascii="Times New Roman" w:hAnsi="Times New Roman" w:cs="Times New Roman"/>
          <w:b/>
          <w:sz w:val="24"/>
          <w:szCs w:val="24"/>
          <w:lang w:val="en-US"/>
        </w:rPr>
        <w:t xml:space="preserve">, </w:t>
      </w:r>
      <w:r w:rsidR="00C64BDC" w:rsidRPr="00135217">
        <w:rPr>
          <w:rFonts w:ascii="Times New Roman" w:hAnsi="Times New Roman" w:cs="Times New Roman"/>
          <w:noProof/>
          <w:sz w:val="24"/>
          <w:szCs w:val="24"/>
        </w:rPr>
        <w:t xml:space="preserve">pupuk </w:t>
      </w:r>
      <w:r w:rsidR="00C64BDC" w:rsidRPr="00135217">
        <w:rPr>
          <w:rFonts w:ascii="Times New Roman" w:hAnsi="Times New Roman" w:cs="Times New Roman"/>
          <w:noProof/>
          <w:sz w:val="24"/>
          <w:szCs w:val="24"/>
          <w:lang w:val="en-US"/>
        </w:rPr>
        <w:t>U</w:t>
      </w:r>
      <w:r w:rsidR="00C64BDC" w:rsidRPr="00135217">
        <w:rPr>
          <w:rFonts w:ascii="Times New Roman" w:hAnsi="Times New Roman" w:cs="Times New Roman"/>
          <w:noProof/>
          <w:sz w:val="24"/>
          <w:szCs w:val="24"/>
        </w:rPr>
        <w:t>rea</w:t>
      </w:r>
      <w:r w:rsidR="00C64BDC" w:rsidRPr="00135217">
        <w:rPr>
          <w:rFonts w:ascii="Times New Roman" w:hAnsi="Times New Roman" w:cs="Times New Roman"/>
          <w:b/>
          <w:sz w:val="24"/>
          <w:szCs w:val="24"/>
          <w:lang w:val="en-US"/>
        </w:rPr>
        <w:t xml:space="preserve">, </w:t>
      </w:r>
      <w:r w:rsidR="00C64BDC" w:rsidRPr="00135217">
        <w:rPr>
          <w:rFonts w:ascii="Times New Roman" w:hAnsi="Times New Roman" w:cs="Times New Roman"/>
          <w:noProof/>
          <w:sz w:val="24"/>
          <w:szCs w:val="24"/>
        </w:rPr>
        <w:t>pupuk SP-36</w:t>
      </w:r>
      <w:r w:rsidR="00C64BDC" w:rsidRPr="00135217">
        <w:rPr>
          <w:rFonts w:ascii="Times New Roman" w:hAnsi="Times New Roman" w:cs="Times New Roman"/>
          <w:noProof/>
          <w:sz w:val="24"/>
          <w:szCs w:val="24"/>
          <w:lang w:val="en-US"/>
        </w:rPr>
        <w:t xml:space="preserve">. </w:t>
      </w:r>
      <w:proofErr w:type="spellStart"/>
      <w:r w:rsidR="00C64BDC" w:rsidRPr="00135217">
        <w:rPr>
          <w:rFonts w:ascii="Times New Roman" w:hAnsi="Times New Roman" w:cs="Times New Roman"/>
          <w:sz w:val="24"/>
          <w:szCs w:val="24"/>
          <w:lang w:val="en-US"/>
        </w:rPr>
        <w:t>S</w:t>
      </w:r>
      <w:r w:rsidR="001E2E54" w:rsidRPr="00135217">
        <w:rPr>
          <w:rFonts w:ascii="Times New Roman" w:hAnsi="Times New Roman" w:cs="Times New Roman"/>
          <w:sz w:val="24"/>
          <w:szCs w:val="24"/>
          <w:lang w:val="en-US"/>
        </w:rPr>
        <w:t>edangkan</w:t>
      </w:r>
      <w:proofErr w:type="spellEnd"/>
      <w:r w:rsidR="001E2E54" w:rsidRPr="00135217">
        <w:rPr>
          <w:rFonts w:ascii="Times New Roman" w:hAnsi="Times New Roman" w:cs="Times New Roman"/>
          <w:sz w:val="24"/>
          <w:szCs w:val="24"/>
          <w:lang w:val="en-US"/>
        </w:rPr>
        <w:t xml:space="preserve"> </w:t>
      </w:r>
      <w:proofErr w:type="spellStart"/>
      <w:r w:rsidR="005C2E4E" w:rsidRPr="00135217">
        <w:rPr>
          <w:rFonts w:ascii="Times New Roman" w:hAnsi="Times New Roman" w:cs="Times New Roman"/>
          <w:sz w:val="24"/>
          <w:szCs w:val="24"/>
          <w:lang w:val="en-US"/>
        </w:rPr>
        <w:t>dalam</w:t>
      </w:r>
      <w:proofErr w:type="spellEnd"/>
      <w:r w:rsidR="005C2E4E" w:rsidRPr="00135217">
        <w:rPr>
          <w:rFonts w:ascii="Times New Roman" w:hAnsi="Times New Roman" w:cs="Times New Roman"/>
          <w:sz w:val="24"/>
          <w:szCs w:val="24"/>
          <w:lang w:val="en-US"/>
        </w:rPr>
        <w:t xml:space="preserve"> </w:t>
      </w:r>
      <w:proofErr w:type="spellStart"/>
      <w:r w:rsidR="005C2E4E" w:rsidRPr="00135217">
        <w:rPr>
          <w:rFonts w:ascii="Times New Roman" w:hAnsi="Times New Roman" w:cs="Times New Roman"/>
          <w:sz w:val="24"/>
          <w:szCs w:val="24"/>
          <w:lang w:val="en-US"/>
        </w:rPr>
        <w:t>penelitian</w:t>
      </w:r>
      <w:proofErr w:type="spellEnd"/>
      <w:r w:rsidR="005C2E4E" w:rsidRPr="00135217">
        <w:rPr>
          <w:rFonts w:ascii="Times New Roman" w:hAnsi="Times New Roman" w:cs="Times New Roman"/>
          <w:sz w:val="24"/>
          <w:szCs w:val="24"/>
          <w:lang w:val="en-US"/>
        </w:rPr>
        <w:t xml:space="preserve"> </w:t>
      </w:r>
      <w:proofErr w:type="spellStart"/>
      <w:r w:rsidR="005C2E4E" w:rsidRPr="00135217">
        <w:rPr>
          <w:rFonts w:ascii="Times New Roman" w:hAnsi="Times New Roman" w:cs="Times New Roman"/>
          <w:sz w:val="24"/>
          <w:szCs w:val="24"/>
          <w:lang w:val="en-US"/>
        </w:rPr>
        <w:t>ini</w:t>
      </w:r>
      <w:proofErr w:type="spellEnd"/>
      <w:r w:rsidR="005C2E4E" w:rsidRPr="00135217">
        <w:rPr>
          <w:rFonts w:ascii="Times New Roman" w:hAnsi="Times New Roman" w:cs="Times New Roman"/>
          <w:sz w:val="24"/>
          <w:szCs w:val="24"/>
          <w:lang w:val="en-US"/>
        </w:rPr>
        <w:t xml:space="preserve"> </w:t>
      </w:r>
      <w:proofErr w:type="spellStart"/>
      <w:r w:rsidR="005C2E4E" w:rsidRPr="00135217">
        <w:rPr>
          <w:rFonts w:ascii="Times New Roman" w:hAnsi="Times New Roman" w:cs="Times New Roman"/>
          <w:sz w:val="24"/>
          <w:szCs w:val="24"/>
          <w:lang w:val="en-US"/>
        </w:rPr>
        <w:t>peralatan</w:t>
      </w:r>
      <w:proofErr w:type="spellEnd"/>
      <w:r w:rsidR="005C2E4E" w:rsidRPr="00135217">
        <w:rPr>
          <w:rFonts w:ascii="Times New Roman" w:hAnsi="Times New Roman" w:cs="Times New Roman"/>
          <w:sz w:val="24"/>
          <w:szCs w:val="24"/>
          <w:lang w:val="en-US"/>
        </w:rPr>
        <w:t xml:space="preserve"> yang </w:t>
      </w:r>
      <w:proofErr w:type="spellStart"/>
      <w:proofErr w:type="gramStart"/>
      <w:r w:rsidR="005C2E4E" w:rsidRPr="00135217">
        <w:rPr>
          <w:rFonts w:ascii="Times New Roman" w:hAnsi="Times New Roman" w:cs="Times New Roman"/>
          <w:sz w:val="24"/>
          <w:szCs w:val="24"/>
          <w:lang w:val="en-US"/>
        </w:rPr>
        <w:t>digunakan</w:t>
      </w:r>
      <w:proofErr w:type="spellEnd"/>
      <w:r w:rsidR="005C2E4E" w:rsidRPr="00135217">
        <w:rPr>
          <w:rFonts w:ascii="Times New Roman" w:hAnsi="Times New Roman" w:cs="Times New Roman"/>
          <w:sz w:val="24"/>
          <w:szCs w:val="24"/>
          <w:lang w:val="en-US"/>
        </w:rPr>
        <w:t xml:space="preserve">  </w:t>
      </w:r>
      <w:proofErr w:type="spellStart"/>
      <w:r w:rsidR="005C2E4E" w:rsidRPr="00135217">
        <w:rPr>
          <w:rFonts w:ascii="Times New Roman" w:hAnsi="Times New Roman" w:cs="Times New Roman"/>
          <w:sz w:val="24"/>
          <w:szCs w:val="24"/>
          <w:lang w:val="en-US"/>
        </w:rPr>
        <w:t>adalah</w:t>
      </w:r>
      <w:proofErr w:type="spellEnd"/>
      <w:proofErr w:type="gramEnd"/>
      <w:r w:rsidR="005C2E4E" w:rsidRPr="00135217">
        <w:rPr>
          <w:rFonts w:ascii="Times New Roman" w:hAnsi="Times New Roman" w:cs="Times New Roman"/>
          <w:sz w:val="24"/>
          <w:szCs w:val="24"/>
          <w:lang w:val="en-US"/>
        </w:rPr>
        <w:t xml:space="preserve"> </w:t>
      </w:r>
      <w:r w:rsidR="00135217" w:rsidRPr="00135217">
        <w:rPr>
          <w:rFonts w:ascii="Times New Roman" w:hAnsi="Times New Roman" w:cs="Times New Roman"/>
          <w:noProof/>
          <w:sz w:val="24"/>
          <w:szCs w:val="24"/>
        </w:rPr>
        <w:t>polybag</w:t>
      </w:r>
      <w:r w:rsidR="00135217" w:rsidRPr="00135217">
        <w:rPr>
          <w:rFonts w:ascii="Times New Roman" w:hAnsi="Times New Roman" w:cs="Times New Roman"/>
          <w:noProof/>
          <w:sz w:val="24"/>
          <w:szCs w:val="24"/>
          <w:lang w:val="en-US"/>
        </w:rPr>
        <w:t xml:space="preserve"> ukuran 20 cm x 20 cm, </w:t>
      </w:r>
      <w:r w:rsidR="00135217" w:rsidRPr="00135217">
        <w:rPr>
          <w:rFonts w:ascii="Times New Roman" w:hAnsi="Times New Roman" w:cs="Times New Roman"/>
          <w:noProof/>
          <w:sz w:val="24"/>
          <w:szCs w:val="24"/>
        </w:rPr>
        <w:t>papan nama</w:t>
      </w:r>
      <w:r w:rsidR="00135217" w:rsidRPr="00135217">
        <w:rPr>
          <w:rFonts w:ascii="Times New Roman" w:hAnsi="Times New Roman" w:cs="Times New Roman"/>
          <w:noProof/>
          <w:sz w:val="24"/>
          <w:szCs w:val="24"/>
          <w:lang w:val="en-US"/>
        </w:rPr>
        <w:t xml:space="preserve">, </w:t>
      </w:r>
      <w:r w:rsidR="00135217" w:rsidRPr="00135217">
        <w:rPr>
          <w:rFonts w:ascii="Times New Roman" w:hAnsi="Times New Roman" w:cs="Times New Roman"/>
          <w:noProof/>
          <w:sz w:val="24"/>
          <w:szCs w:val="24"/>
        </w:rPr>
        <w:t>cangkul</w:t>
      </w:r>
      <w:r w:rsidR="00135217" w:rsidRPr="00135217">
        <w:rPr>
          <w:rFonts w:ascii="Times New Roman" w:hAnsi="Times New Roman" w:cs="Times New Roman"/>
          <w:noProof/>
          <w:sz w:val="24"/>
          <w:szCs w:val="24"/>
          <w:lang w:val="en-US"/>
        </w:rPr>
        <w:t xml:space="preserve">, </w:t>
      </w:r>
      <w:r w:rsidR="00135217" w:rsidRPr="00135217">
        <w:rPr>
          <w:rFonts w:ascii="Times New Roman" w:hAnsi="Times New Roman" w:cs="Times New Roman"/>
          <w:noProof/>
          <w:sz w:val="24"/>
          <w:szCs w:val="24"/>
        </w:rPr>
        <w:t>alat tulis</w:t>
      </w:r>
      <w:r w:rsidR="00135217" w:rsidRPr="00135217">
        <w:rPr>
          <w:rFonts w:ascii="Times New Roman" w:hAnsi="Times New Roman" w:cs="Times New Roman"/>
          <w:noProof/>
          <w:sz w:val="24"/>
          <w:szCs w:val="24"/>
          <w:lang w:val="en-US"/>
        </w:rPr>
        <w:t xml:space="preserve">, </w:t>
      </w:r>
      <w:r w:rsidR="00135217" w:rsidRPr="00135217">
        <w:rPr>
          <w:rFonts w:ascii="Times New Roman" w:hAnsi="Times New Roman" w:cs="Times New Roman"/>
          <w:noProof/>
          <w:sz w:val="24"/>
          <w:szCs w:val="24"/>
        </w:rPr>
        <w:t>ember</w:t>
      </w:r>
      <w:r w:rsidR="00135217" w:rsidRPr="00135217">
        <w:rPr>
          <w:rFonts w:ascii="Times New Roman" w:hAnsi="Times New Roman" w:cs="Times New Roman"/>
          <w:noProof/>
          <w:sz w:val="24"/>
          <w:szCs w:val="24"/>
          <w:lang w:val="en-US"/>
        </w:rPr>
        <w:t xml:space="preserve">, </w:t>
      </w:r>
      <w:r w:rsidR="00135217" w:rsidRPr="00135217">
        <w:rPr>
          <w:rFonts w:ascii="Times New Roman" w:hAnsi="Times New Roman" w:cs="Times New Roman"/>
          <w:noProof/>
          <w:sz w:val="24"/>
          <w:szCs w:val="24"/>
        </w:rPr>
        <w:t>penggaris</w:t>
      </w:r>
      <w:r w:rsidR="00135217" w:rsidRPr="00135217">
        <w:rPr>
          <w:rFonts w:ascii="Times New Roman" w:hAnsi="Times New Roman" w:cs="Times New Roman"/>
          <w:noProof/>
          <w:sz w:val="24"/>
          <w:szCs w:val="24"/>
          <w:lang w:val="en-US"/>
        </w:rPr>
        <w:t xml:space="preserve">, </w:t>
      </w:r>
      <w:r w:rsidR="00135217" w:rsidRPr="00135217">
        <w:rPr>
          <w:rFonts w:ascii="Times New Roman" w:hAnsi="Times New Roman" w:cs="Times New Roman"/>
          <w:noProof/>
          <w:sz w:val="24"/>
          <w:szCs w:val="24"/>
        </w:rPr>
        <w:t>pisau</w:t>
      </w:r>
      <w:r w:rsidR="00135217" w:rsidRPr="00135217">
        <w:rPr>
          <w:rFonts w:ascii="Times New Roman" w:hAnsi="Times New Roman" w:cs="Times New Roman"/>
          <w:noProof/>
          <w:sz w:val="24"/>
          <w:szCs w:val="24"/>
          <w:lang w:val="en-US"/>
        </w:rPr>
        <w:t xml:space="preserve">, </w:t>
      </w:r>
      <w:r w:rsidR="00135217" w:rsidRPr="00135217">
        <w:rPr>
          <w:rFonts w:ascii="Times New Roman" w:hAnsi="Times New Roman" w:cs="Times New Roman"/>
          <w:noProof/>
          <w:sz w:val="24"/>
          <w:szCs w:val="24"/>
        </w:rPr>
        <w:t>gunting</w:t>
      </w:r>
      <w:r w:rsidR="00135217" w:rsidRPr="00135217">
        <w:rPr>
          <w:rFonts w:ascii="Times New Roman" w:hAnsi="Times New Roman" w:cs="Times New Roman"/>
          <w:noProof/>
          <w:sz w:val="24"/>
          <w:szCs w:val="24"/>
          <w:lang w:val="en-US"/>
        </w:rPr>
        <w:t xml:space="preserve">, </w:t>
      </w:r>
      <w:r w:rsidR="00135217" w:rsidRPr="00135217">
        <w:rPr>
          <w:rFonts w:ascii="Times New Roman" w:hAnsi="Times New Roman" w:cs="Times New Roman"/>
          <w:noProof/>
          <w:sz w:val="24"/>
          <w:szCs w:val="24"/>
        </w:rPr>
        <w:t>gembor</w:t>
      </w:r>
      <w:r w:rsidR="00135217" w:rsidRPr="00135217">
        <w:rPr>
          <w:rFonts w:ascii="Times New Roman" w:hAnsi="Times New Roman" w:cs="Times New Roman"/>
          <w:noProof/>
          <w:sz w:val="24"/>
          <w:szCs w:val="24"/>
          <w:lang w:val="en-US"/>
        </w:rPr>
        <w:t xml:space="preserve">, </w:t>
      </w:r>
      <w:r w:rsidR="00135217" w:rsidRPr="00135217">
        <w:rPr>
          <w:rFonts w:ascii="Times New Roman" w:hAnsi="Times New Roman" w:cs="Times New Roman"/>
          <w:noProof/>
          <w:sz w:val="24"/>
          <w:szCs w:val="24"/>
        </w:rPr>
        <w:t>solatip</w:t>
      </w:r>
      <w:r w:rsidR="00135217" w:rsidRPr="00135217">
        <w:rPr>
          <w:rFonts w:ascii="Times New Roman" w:hAnsi="Times New Roman" w:cs="Times New Roman"/>
          <w:noProof/>
          <w:sz w:val="24"/>
          <w:szCs w:val="24"/>
          <w:lang w:val="en-US"/>
        </w:rPr>
        <w:t xml:space="preserve">, </w:t>
      </w:r>
      <w:r w:rsidR="00135217" w:rsidRPr="00135217">
        <w:rPr>
          <w:rFonts w:ascii="Times New Roman" w:hAnsi="Times New Roman" w:cs="Times New Roman"/>
          <w:noProof/>
          <w:sz w:val="24"/>
          <w:szCs w:val="24"/>
        </w:rPr>
        <w:t>timbangan</w:t>
      </w:r>
      <w:r w:rsidR="00135217" w:rsidRPr="00135217">
        <w:rPr>
          <w:rFonts w:ascii="Times New Roman" w:hAnsi="Times New Roman" w:cs="Times New Roman"/>
          <w:noProof/>
          <w:sz w:val="24"/>
          <w:szCs w:val="24"/>
          <w:lang w:val="en-US"/>
        </w:rPr>
        <w:t xml:space="preserve">, </w:t>
      </w:r>
      <w:r w:rsidR="00135217" w:rsidRPr="00135217">
        <w:rPr>
          <w:rFonts w:ascii="Times New Roman" w:hAnsi="Times New Roman" w:cs="Times New Roman"/>
          <w:noProof/>
          <w:sz w:val="24"/>
          <w:szCs w:val="24"/>
        </w:rPr>
        <w:t>kertas label dan plastik</w:t>
      </w:r>
      <w:r w:rsidR="00135217" w:rsidRPr="00135217">
        <w:rPr>
          <w:rFonts w:ascii="Times New Roman" w:hAnsi="Times New Roman" w:cs="Times New Roman"/>
          <w:noProof/>
          <w:sz w:val="24"/>
          <w:szCs w:val="24"/>
          <w:lang w:val="en-US"/>
        </w:rPr>
        <w:t xml:space="preserve">, </w:t>
      </w:r>
      <w:r w:rsidR="00135217" w:rsidRPr="00135217">
        <w:rPr>
          <w:rFonts w:ascii="Times New Roman" w:hAnsi="Times New Roman" w:cs="Times New Roman"/>
          <w:noProof/>
          <w:sz w:val="24"/>
          <w:szCs w:val="24"/>
        </w:rPr>
        <w:t>tugal</w:t>
      </w:r>
      <w:r w:rsidR="00135217" w:rsidRPr="00135217">
        <w:rPr>
          <w:rFonts w:ascii="Times New Roman" w:hAnsi="Times New Roman" w:cs="Times New Roman"/>
          <w:noProof/>
          <w:sz w:val="24"/>
          <w:szCs w:val="24"/>
          <w:lang w:val="en-US"/>
        </w:rPr>
        <w:t xml:space="preserve">, </w:t>
      </w:r>
      <w:r w:rsidR="00135217" w:rsidRPr="00135217">
        <w:rPr>
          <w:rFonts w:ascii="Times New Roman" w:hAnsi="Times New Roman" w:cs="Times New Roman"/>
          <w:noProof/>
          <w:sz w:val="24"/>
          <w:szCs w:val="24"/>
        </w:rPr>
        <w:t>camera</w:t>
      </w:r>
      <w:r w:rsidR="00135217" w:rsidRPr="00135217">
        <w:rPr>
          <w:rFonts w:ascii="Times New Roman" w:hAnsi="Times New Roman" w:cs="Times New Roman"/>
          <w:noProof/>
          <w:sz w:val="24"/>
          <w:szCs w:val="24"/>
          <w:lang w:val="en-US"/>
        </w:rPr>
        <w:t>.</w:t>
      </w:r>
    </w:p>
    <w:p w14:paraId="79280436" w14:textId="4D55C4D9" w:rsidR="00240178" w:rsidRPr="00BF1AE8" w:rsidRDefault="001E2E54" w:rsidP="00BF1AE8">
      <w:pPr>
        <w:suppressAutoHyphens/>
        <w:autoSpaceDN w:val="0"/>
        <w:spacing w:line="240" w:lineRule="auto"/>
        <w:ind w:firstLine="709"/>
        <w:textAlignment w:val="baseline"/>
        <w:rPr>
          <w:rFonts w:ascii="Times New Roman" w:hAnsi="Times New Roman" w:cs="Times New Roman"/>
          <w:noProof/>
          <w:sz w:val="24"/>
          <w:szCs w:val="24"/>
        </w:rPr>
      </w:pPr>
      <w:r w:rsidRPr="005625C7">
        <w:rPr>
          <w:rFonts w:ascii="Times New Roman" w:hAnsi="Times New Roman" w:cs="Times New Roman"/>
          <w:sz w:val="24"/>
          <w:szCs w:val="24"/>
        </w:rPr>
        <w:t xml:space="preserve">Penelitian ini menggunakan metode Perancangan Dasar Rancangan Acak </w:t>
      </w:r>
      <w:proofErr w:type="spellStart"/>
      <w:r w:rsidR="005C2E4E">
        <w:rPr>
          <w:rFonts w:ascii="Times New Roman" w:hAnsi="Times New Roman" w:cs="Times New Roman"/>
          <w:sz w:val="24"/>
          <w:szCs w:val="24"/>
          <w:lang w:val="en-US"/>
        </w:rPr>
        <w:t>Lengkap</w:t>
      </w:r>
      <w:proofErr w:type="spellEnd"/>
      <w:r w:rsidR="005C2E4E">
        <w:rPr>
          <w:rFonts w:ascii="Times New Roman" w:hAnsi="Times New Roman" w:cs="Times New Roman"/>
          <w:sz w:val="24"/>
          <w:szCs w:val="24"/>
          <w:lang w:val="en-US"/>
        </w:rPr>
        <w:t xml:space="preserve"> </w:t>
      </w:r>
      <w:r w:rsidR="005C2E4E">
        <w:rPr>
          <w:rFonts w:ascii="Times New Roman" w:hAnsi="Times New Roman" w:cs="Times New Roman"/>
          <w:sz w:val="24"/>
          <w:szCs w:val="24"/>
        </w:rPr>
        <w:t>(RA</w:t>
      </w:r>
      <w:r w:rsidR="005C2E4E">
        <w:rPr>
          <w:rFonts w:ascii="Times New Roman" w:hAnsi="Times New Roman" w:cs="Times New Roman"/>
          <w:sz w:val="24"/>
          <w:szCs w:val="24"/>
          <w:lang w:val="en-US"/>
        </w:rPr>
        <w:t>L</w:t>
      </w:r>
      <w:r w:rsidRPr="005625C7">
        <w:rPr>
          <w:rFonts w:ascii="Times New Roman" w:hAnsi="Times New Roman" w:cs="Times New Roman"/>
          <w:sz w:val="24"/>
          <w:szCs w:val="24"/>
        </w:rPr>
        <w:t xml:space="preserve">) dengan faktor tunggal yang terdiri dari </w:t>
      </w:r>
      <w:r w:rsidR="00135217">
        <w:rPr>
          <w:rFonts w:ascii="Times New Roman" w:hAnsi="Times New Roman" w:cs="Times New Roman"/>
          <w:sz w:val="24"/>
          <w:szCs w:val="24"/>
          <w:lang w:val="en-US"/>
        </w:rPr>
        <w:t>7</w:t>
      </w:r>
      <w:r w:rsidRPr="005625C7">
        <w:rPr>
          <w:rFonts w:ascii="Times New Roman" w:hAnsi="Times New Roman" w:cs="Times New Roman"/>
          <w:sz w:val="24"/>
          <w:szCs w:val="24"/>
        </w:rPr>
        <w:t xml:space="preserve"> macam </w:t>
      </w:r>
      <w:r w:rsidR="005C2E4E" w:rsidRPr="005C2E4E">
        <w:rPr>
          <w:rFonts w:ascii="Times New Roman" w:hAnsi="Times New Roman" w:cs="Times New Roman"/>
          <w:color w:val="FFFFFF" w:themeColor="background1"/>
          <w:sz w:val="24"/>
          <w:szCs w:val="24"/>
          <w:lang w:val="en-US"/>
        </w:rPr>
        <w:t>“</w:t>
      </w:r>
      <w:r w:rsidRPr="005625C7">
        <w:rPr>
          <w:rFonts w:ascii="Times New Roman" w:hAnsi="Times New Roman" w:cs="Times New Roman"/>
          <w:sz w:val="24"/>
          <w:szCs w:val="24"/>
        </w:rPr>
        <w:t xml:space="preserve">perlakuan dan diulang </w:t>
      </w:r>
      <w:r w:rsidR="00135217">
        <w:rPr>
          <w:rFonts w:ascii="Times New Roman" w:hAnsi="Times New Roman" w:cs="Times New Roman"/>
          <w:sz w:val="24"/>
          <w:szCs w:val="24"/>
          <w:lang w:val="en-US"/>
        </w:rPr>
        <w:t>4</w:t>
      </w:r>
      <w:r w:rsidRPr="005625C7">
        <w:rPr>
          <w:rFonts w:ascii="Times New Roman" w:hAnsi="Times New Roman" w:cs="Times New Roman"/>
          <w:sz w:val="24"/>
          <w:szCs w:val="24"/>
        </w:rPr>
        <w:t xml:space="preserve"> kali. Adapun kombinasi perlakuan sebagai berikut : </w:t>
      </w:r>
      <w:r w:rsidR="00135217">
        <w:rPr>
          <w:rFonts w:ascii="Times New Roman" w:hAnsi="Times New Roman" w:cs="Times New Roman"/>
          <w:sz w:val="24"/>
          <w:szCs w:val="24"/>
          <w:lang w:val="en-US"/>
        </w:rPr>
        <w:t>K0</w:t>
      </w:r>
      <w:r w:rsidR="00BF1AE8">
        <w:rPr>
          <w:rFonts w:ascii="Times New Roman" w:hAnsi="Times New Roman" w:cs="Times New Roman"/>
          <w:sz w:val="24"/>
          <w:szCs w:val="24"/>
          <w:lang w:val="en-US"/>
        </w:rPr>
        <w:t>, K1, K2, K3, P1, P2, P3</w:t>
      </w:r>
      <w:r w:rsidRPr="005625C7">
        <w:rPr>
          <w:rFonts w:ascii="Times New Roman" w:hAnsi="Times New Roman" w:cs="Times New Roman"/>
          <w:sz w:val="24"/>
          <w:szCs w:val="24"/>
        </w:rPr>
        <w:t>.</w:t>
      </w:r>
      <w:r>
        <w:rPr>
          <w:rFonts w:ascii="Times New Roman" w:hAnsi="Times New Roman" w:cs="Times New Roman"/>
          <w:b/>
          <w:sz w:val="24"/>
          <w:szCs w:val="24"/>
          <w:lang w:val="en-US"/>
        </w:rPr>
        <w:t xml:space="preserve"> </w:t>
      </w:r>
      <w:proofErr w:type="spellStart"/>
      <w:r w:rsidRPr="001E2E54">
        <w:rPr>
          <w:rFonts w:ascii="Times New Roman" w:hAnsi="Times New Roman" w:cs="Times New Roman"/>
          <w:sz w:val="24"/>
          <w:szCs w:val="24"/>
          <w:lang w:val="en-US"/>
        </w:rPr>
        <w:t>Pengamatan</w:t>
      </w:r>
      <w:proofErr w:type="spellEnd"/>
      <w:r w:rsidRPr="001E2E54">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dilakukan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dengan</w:t>
      </w:r>
      <w:proofErr w:type="spellEnd"/>
      <w:r>
        <w:rPr>
          <w:rFonts w:ascii="Times New Roman" w:hAnsi="Times New Roman" w:cs="Times New Roman"/>
          <w:sz w:val="24"/>
          <w:szCs w:val="24"/>
          <w:lang w:val="en-US"/>
        </w:rPr>
        <w:t xml:space="preserve"> interval </w:t>
      </w:r>
      <w:proofErr w:type="spellStart"/>
      <w:r>
        <w:rPr>
          <w:rFonts w:ascii="Times New Roman" w:hAnsi="Times New Roman" w:cs="Times New Roman"/>
          <w:sz w:val="24"/>
          <w:szCs w:val="24"/>
          <w:lang w:val="en-US"/>
        </w:rPr>
        <w:t>setiap</w:t>
      </w:r>
      <w:proofErr w:type="spellEnd"/>
      <w:r>
        <w:rPr>
          <w:rFonts w:ascii="Times New Roman" w:hAnsi="Times New Roman" w:cs="Times New Roman"/>
          <w:sz w:val="24"/>
          <w:szCs w:val="24"/>
          <w:lang w:val="en-US"/>
        </w:rPr>
        <w:t xml:space="preserve"> </w:t>
      </w:r>
      <w:r w:rsidR="00BF1AE8">
        <w:rPr>
          <w:rFonts w:ascii="Times New Roman" w:hAnsi="Times New Roman" w:cs="Times New Roman"/>
          <w:sz w:val="24"/>
          <w:szCs w:val="24"/>
          <w:lang w:val="en-US"/>
        </w:rPr>
        <w:t>1</w:t>
      </w:r>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minggu</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sekali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dengan</w:t>
      </w:r>
      <w:proofErr w:type="spellEnd"/>
      <w:r>
        <w:rPr>
          <w:rFonts w:ascii="Times New Roman" w:hAnsi="Times New Roman" w:cs="Times New Roman"/>
          <w:sz w:val="24"/>
          <w:szCs w:val="24"/>
          <w:lang w:val="en-US"/>
        </w:rPr>
        <w:t xml:space="preserve"> parameter </w:t>
      </w:r>
      <w:proofErr w:type="spellStart"/>
      <w:r>
        <w:rPr>
          <w:rFonts w:ascii="Times New Roman" w:hAnsi="Times New Roman" w:cs="Times New Roman"/>
          <w:sz w:val="24"/>
          <w:szCs w:val="24"/>
          <w:lang w:val="en-US"/>
        </w:rPr>
        <w:t>pengamatan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sebagai</w:t>
      </w:r>
      <w:proofErr w:type="spellEnd"/>
      <w:r>
        <w:rPr>
          <w:rFonts w:ascii="Times New Roman" w:hAnsi="Times New Roman" w:cs="Times New Roman"/>
          <w:sz w:val="24"/>
          <w:szCs w:val="24"/>
          <w:lang w:val="en-US"/>
        </w:rPr>
        <w:t xml:space="preserve"> </w:t>
      </w:r>
      <w:proofErr w:type="spellStart"/>
      <w:proofErr w:type="gramStart"/>
      <w:r>
        <w:rPr>
          <w:rFonts w:ascii="Times New Roman" w:hAnsi="Times New Roman" w:cs="Times New Roman"/>
          <w:sz w:val="24"/>
          <w:szCs w:val="24"/>
          <w:lang w:val="en-US"/>
        </w:rPr>
        <w:t>berikut</w:t>
      </w:r>
      <w:proofErr w:type="spellEnd"/>
      <w:r>
        <w:rPr>
          <w:rFonts w:ascii="Times New Roman" w:hAnsi="Times New Roman" w:cs="Times New Roman"/>
          <w:sz w:val="24"/>
          <w:szCs w:val="24"/>
          <w:lang w:val="en-US"/>
        </w:rPr>
        <w:t xml:space="preserve"> :</w:t>
      </w:r>
      <w:proofErr w:type="gramEnd"/>
    </w:p>
    <w:p w14:paraId="1F45E92A" w14:textId="77777777" w:rsidR="00BF1AE8" w:rsidRDefault="00BF1AE8" w:rsidP="00BF1AE8">
      <w:pPr>
        <w:pStyle w:val="ListParagraph"/>
        <w:numPr>
          <w:ilvl w:val="0"/>
          <w:numId w:val="3"/>
        </w:numPr>
        <w:ind w:left="426" w:hanging="426"/>
        <w:rPr>
          <w:rFonts w:ascii="Times New Roman" w:hAnsi="Times New Roman" w:cs="Times New Roman"/>
          <w:bCs/>
          <w:noProof/>
          <w:sz w:val="24"/>
          <w:szCs w:val="24"/>
        </w:rPr>
      </w:pPr>
      <w:r w:rsidRPr="00D21D5A">
        <w:rPr>
          <w:rFonts w:ascii="Times New Roman" w:hAnsi="Times New Roman" w:cs="Times New Roman"/>
          <w:bCs/>
          <w:noProof/>
          <w:sz w:val="24"/>
          <w:szCs w:val="24"/>
        </w:rPr>
        <w:t xml:space="preserve">Tinggi tanaman </w:t>
      </w:r>
    </w:p>
    <w:p w14:paraId="0F3686BA" w14:textId="0A92D820" w:rsidR="00240178" w:rsidRPr="00BF1AE8" w:rsidRDefault="00BF1AE8" w:rsidP="00BF1AE8">
      <w:pPr>
        <w:pStyle w:val="ListParagraph"/>
        <w:ind w:left="426"/>
        <w:rPr>
          <w:rFonts w:ascii="Times New Roman" w:hAnsi="Times New Roman" w:cs="Times New Roman"/>
          <w:bCs/>
          <w:noProof/>
          <w:sz w:val="24"/>
          <w:szCs w:val="24"/>
        </w:rPr>
      </w:pPr>
      <w:r>
        <w:rPr>
          <w:rFonts w:ascii="Times New Roman" w:hAnsi="Times New Roman" w:cs="Times New Roman"/>
          <w:bCs/>
          <w:noProof/>
          <w:sz w:val="24"/>
          <w:szCs w:val="24"/>
          <w:lang w:val="en-US"/>
        </w:rPr>
        <w:t xml:space="preserve">Tinggi tanaman </w:t>
      </w:r>
      <w:r w:rsidRPr="00D21D5A">
        <w:rPr>
          <w:rFonts w:ascii="Times New Roman" w:hAnsi="Times New Roman" w:cs="Times New Roman"/>
          <w:bCs/>
          <w:noProof/>
          <w:sz w:val="24"/>
          <w:szCs w:val="24"/>
        </w:rPr>
        <w:t>diukur mulai dari leher umbi sampai ke ujung daun tertinggi dengan interval waktu 1 minggu sekali mulai diukur 2 minggu setelah tanam sampai tanaman berbunga, pengukuran tinggi tanaman dengan menggunakan penggaris</w:t>
      </w:r>
      <w:r w:rsidR="00240178" w:rsidRPr="00BF1AE8">
        <w:rPr>
          <w:rFonts w:ascii="Times New Roman" w:hAnsi="Times New Roman" w:cs="Times New Roman"/>
          <w:sz w:val="24"/>
          <w:szCs w:val="24"/>
          <w:lang w:val="en-US"/>
        </w:rPr>
        <w:t>.</w:t>
      </w:r>
    </w:p>
    <w:p w14:paraId="49351241" w14:textId="77777777" w:rsidR="00BF1AE8" w:rsidRPr="00D21D5A" w:rsidRDefault="00BF1AE8" w:rsidP="00BF1AE8">
      <w:pPr>
        <w:pStyle w:val="ListParagraph"/>
        <w:numPr>
          <w:ilvl w:val="0"/>
          <w:numId w:val="3"/>
        </w:numPr>
        <w:ind w:left="426" w:hanging="426"/>
        <w:rPr>
          <w:rFonts w:ascii="Times New Roman" w:hAnsi="Times New Roman" w:cs="Times New Roman"/>
          <w:bCs/>
          <w:noProof/>
          <w:sz w:val="24"/>
          <w:szCs w:val="24"/>
        </w:rPr>
      </w:pPr>
      <w:r w:rsidRPr="00D21D5A">
        <w:rPr>
          <w:rFonts w:ascii="Times New Roman" w:hAnsi="Times New Roman" w:cs="Times New Roman"/>
          <w:bCs/>
          <w:noProof/>
          <w:sz w:val="24"/>
          <w:szCs w:val="24"/>
        </w:rPr>
        <w:t>Jumlah Daun per Rumpun (helai)</w:t>
      </w:r>
    </w:p>
    <w:p w14:paraId="140A274D" w14:textId="77777777" w:rsidR="00BF1AE8" w:rsidRPr="00D21D5A" w:rsidRDefault="00BF1AE8" w:rsidP="00BF1AE8">
      <w:pPr>
        <w:pStyle w:val="ListParagraph"/>
        <w:ind w:left="426"/>
        <w:rPr>
          <w:rFonts w:ascii="Times New Roman" w:hAnsi="Times New Roman" w:cs="Times New Roman"/>
          <w:bCs/>
          <w:noProof/>
          <w:sz w:val="24"/>
          <w:szCs w:val="24"/>
        </w:rPr>
      </w:pPr>
      <w:r w:rsidRPr="00D21D5A">
        <w:rPr>
          <w:rFonts w:ascii="Times New Roman" w:hAnsi="Times New Roman" w:cs="Times New Roman"/>
          <w:bCs/>
          <w:noProof/>
          <w:sz w:val="24"/>
          <w:szCs w:val="24"/>
        </w:rPr>
        <w:t>Jumlah daun diamati dengan cara menghitung jumlah daun yang muncul di atas permukaan media tanam pada daun panjangnya lebih 1 cm. Pengamatan ini dimulai 2 minggu setelah tanam dan diamati 1 minggu sekali sampai tidak ada lagi pertambahan jumlah daun.</w:t>
      </w:r>
    </w:p>
    <w:p w14:paraId="649266B9" w14:textId="77777777" w:rsidR="00BF1AE8" w:rsidRPr="00D21D5A" w:rsidRDefault="00BF1AE8" w:rsidP="00BF1AE8">
      <w:pPr>
        <w:pStyle w:val="ListParagraph"/>
        <w:numPr>
          <w:ilvl w:val="0"/>
          <w:numId w:val="3"/>
        </w:numPr>
        <w:ind w:left="426"/>
        <w:rPr>
          <w:rFonts w:ascii="Times New Roman" w:hAnsi="Times New Roman" w:cs="Times New Roman"/>
          <w:bCs/>
          <w:noProof/>
          <w:sz w:val="24"/>
          <w:szCs w:val="24"/>
        </w:rPr>
      </w:pPr>
      <w:r w:rsidRPr="00D21D5A">
        <w:rPr>
          <w:rFonts w:ascii="Times New Roman" w:hAnsi="Times New Roman" w:cs="Times New Roman"/>
          <w:bCs/>
          <w:noProof/>
          <w:sz w:val="24"/>
          <w:szCs w:val="24"/>
        </w:rPr>
        <w:t>Jumlah Umbi per Rumpun</w:t>
      </w:r>
    </w:p>
    <w:p w14:paraId="5F7BB86C" w14:textId="77777777" w:rsidR="00BF1AE8" w:rsidRPr="001E1C0E" w:rsidRDefault="00BF1AE8" w:rsidP="00BF1AE8">
      <w:pPr>
        <w:pStyle w:val="ListParagraph"/>
        <w:ind w:left="426"/>
        <w:rPr>
          <w:rFonts w:ascii="Times New Roman" w:hAnsi="Times New Roman" w:cs="Times New Roman"/>
          <w:bCs/>
          <w:noProof/>
          <w:sz w:val="24"/>
          <w:szCs w:val="24"/>
        </w:rPr>
      </w:pPr>
      <w:r w:rsidRPr="00D21D5A">
        <w:rPr>
          <w:rFonts w:ascii="Times New Roman" w:hAnsi="Times New Roman" w:cs="Times New Roman"/>
          <w:bCs/>
          <w:noProof/>
          <w:sz w:val="24"/>
          <w:szCs w:val="24"/>
        </w:rPr>
        <w:t>Jumlah umbi diamati pada saat bawang merah dipanen, dilakukan dengan cara dibersihkan dahulu umbi yang telah dipanen dari media tanam yang menempel kemudian dihitung semua umbi per rumpun.</w:t>
      </w:r>
    </w:p>
    <w:p w14:paraId="285EF2AF" w14:textId="77777777" w:rsidR="00BF1AE8" w:rsidRPr="00D21D5A" w:rsidRDefault="00BF1AE8" w:rsidP="00BF1AE8">
      <w:pPr>
        <w:pStyle w:val="ListParagraph"/>
        <w:numPr>
          <w:ilvl w:val="0"/>
          <w:numId w:val="3"/>
        </w:numPr>
        <w:ind w:left="426"/>
        <w:rPr>
          <w:rFonts w:ascii="Times New Roman" w:hAnsi="Times New Roman" w:cs="Times New Roman"/>
          <w:bCs/>
          <w:noProof/>
          <w:sz w:val="24"/>
          <w:szCs w:val="24"/>
        </w:rPr>
      </w:pPr>
      <w:r w:rsidRPr="00D21D5A">
        <w:rPr>
          <w:rFonts w:ascii="Times New Roman" w:hAnsi="Times New Roman" w:cs="Times New Roman"/>
          <w:bCs/>
          <w:noProof/>
          <w:sz w:val="24"/>
          <w:szCs w:val="24"/>
        </w:rPr>
        <w:t xml:space="preserve">Bobot Umbi Segar </w:t>
      </w:r>
    </w:p>
    <w:p w14:paraId="5D90E92E" w14:textId="77777777" w:rsidR="00BF1AE8" w:rsidRPr="00D21D5A" w:rsidRDefault="00BF1AE8" w:rsidP="00BF1AE8">
      <w:pPr>
        <w:pStyle w:val="ListParagraph"/>
        <w:ind w:left="426"/>
        <w:rPr>
          <w:rFonts w:ascii="Times New Roman" w:hAnsi="Times New Roman" w:cs="Times New Roman"/>
          <w:bCs/>
          <w:noProof/>
          <w:sz w:val="24"/>
          <w:szCs w:val="24"/>
        </w:rPr>
      </w:pPr>
      <w:r w:rsidRPr="00D21D5A">
        <w:rPr>
          <w:rFonts w:ascii="Times New Roman" w:hAnsi="Times New Roman" w:cs="Times New Roman"/>
          <w:bCs/>
          <w:noProof/>
          <w:sz w:val="24"/>
          <w:szCs w:val="24"/>
        </w:rPr>
        <w:t>Pengamatan ini dilakukan setelah tanaman dipanen. Kemudian umbi dibersihkan dari media tanam yang menempel, selanjutnya daun dipotong sekitar 1 cm diatas leher umbi kemudian umbi ditimbang.</w:t>
      </w:r>
    </w:p>
    <w:p w14:paraId="366D193B" w14:textId="77777777" w:rsidR="00BF1AE8" w:rsidRDefault="00BF1AE8" w:rsidP="00BF1AE8">
      <w:pPr>
        <w:pStyle w:val="ListParagraph"/>
        <w:numPr>
          <w:ilvl w:val="0"/>
          <w:numId w:val="3"/>
        </w:numPr>
        <w:ind w:left="426" w:hanging="426"/>
        <w:rPr>
          <w:rFonts w:ascii="Times New Roman" w:hAnsi="Times New Roman" w:cs="Times New Roman"/>
          <w:bCs/>
          <w:noProof/>
          <w:sz w:val="24"/>
          <w:szCs w:val="24"/>
        </w:rPr>
      </w:pPr>
      <w:r w:rsidRPr="00D21D5A">
        <w:rPr>
          <w:rFonts w:ascii="Times New Roman" w:hAnsi="Times New Roman" w:cs="Times New Roman"/>
          <w:bCs/>
          <w:noProof/>
          <w:sz w:val="24"/>
          <w:szCs w:val="24"/>
        </w:rPr>
        <w:t xml:space="preserve">Bobot Umbi Kering </w:t>
      </w:r>
    </w:p>
    <w:p w14:paraId="2D95189F" w14:textId="2ECE2BA5" w:rsidR="00BF1AE8" w:rsidRPr="00BF1AE8" w:rsidRDefault="00BF1AE8" w:rsidP="00BF1AE8">
      <w:pPr>
        <w:pStyle w:val="ListParagraph"/>
        <w:ind w:left="426"/>
        <w:rPr>
          <w:rFonts w:ascii="Times New Roman" w:hAnsi="Times New Roman" w:cs="Times New Roman"/>
          <w:bCs/>
          <w:noProof/>
          <w:sz w:val="24"/>
          <w:szCs w:val="24"/>
        </w:rPr>
      </w:pPr>
      <w:r w:rsidRPr="00BF1AE8">
        <w:rPr>
          <w:rFonts w:ascii="Times New Roman" w:hAnsi="Times New Roman" w:cs="Times New Roman"/>
          <w:bCs/>
          <w:noProof/>
          <w:sz w:val="24"/>
          <w:szCs w:val="24"/>
        </w:rPr>
        <w:t>Pengamatan ini dilakukan setelah umbi “protolan” tanpa daun dan akar di keringkan dengan sinar matahari selama 2-3 hari kemudian ditimbang.</w:t>
      </w:r>
    </w:p>
    <w:p w14:paraId="375A5B26" w14:textId="77777777" w:rsidR="00BF1AE8" w:rsidRDefault="00BF1AE8" w:rsidP="00BF1AE8">
      <w:pPr>
        <w:pStyle w:val="ListParagraph"/>
        <w:numPr>
          <w:ilvl w:val="0"/>
          <w:numId w:val="3"/>
        </w:numPr>
        <w:ind w:left="426" w:hanging="426"/>
        <w:rPr>
          <w:rFonts w:ascii="Times New Roman" w:hAnsi="Times New Roman" w:cs="Times New Roman"/>
          <w:bCs/>
          <w:noProof/>
          <w:sz w:val="24"/>
          <w:szCs w:val="24"/>
        </w:rPr>
      </w:pPr>
      <w:r w:rsidRPr="00D21D5A">
        <w:rPr>
          <w:rFonts w:ascii="Times New Roman" w:hAnsi="Times New Roman" w:cs="Times New Roman"/>
          <w:bCs/>
          <w:noProof/>
          <w:sz w:val="24"/>
          <w:szCs w:val="24"/>
        </w:rPr>
        <w:t>Bobot Kering Brangkasan</w:t>
      </w:r>
    </w:p>
    <w:p w14:paraId="2E45B29C" w14:textId="73AFB908" w:rsidR="00BF1AE8" w:rsidRPr="00BF1AE8" w:rsidRDefault="00BF1AE8" w:rsidP="00BF1AE8">
      <w:pPr>
        <w:pStyle w:val="ListParagraph"/>
        <w:ind w:left="426"/>
        <w:rPr>
          <w:rFonts w:ascii="Times New Roman" w:hAnsi="Times New Roman" w:cs="Times New Roman"/>
          <w:bCs/>
          <w:noProof/>
          <w:sz w:val="24"/>
          <w:szCs w:val="24"/>
        </w:rPr>
      </w:pPr>
      <w:r w:rsidRPr="00BF1AE8">
        <w:rPr>
          <w:rFonts w:ascii="Times New Roman" w:hAnsi="Times New Roman" w:cs="Times New Roman"/>
          <w:bCs/>
          <w:noProof/>
          <w:sz w:val="24"/>
          <w:szCs w:val="24"/>
        </w:rPr>
        <w:t>Pengamatan dilakukan setelah tanaman bawang merah dikeringkan dengan cara di angin-anginkan. Bobot brangkasan kering diperoleh dengan cara mengeringkan brangkasan tanaman bawang merah yang telah di kering angin menggunakan oven pada suhu 70</w:t>
      </w:r>
      <w:r w:rsidRPr="00BF1AE8">
        <w:rPr>
          <w:rFonts w:ascii="Times New Roman" w:hAnsi="Times New Roman" w:cs="Times New Roman"/>
          <w:bCs/>
          <w:noProof/>
          <w:sz w:val="24"/>
          <w:szCs w:val="24"/>
          <w:vertAlign w:val="superscript"/>
        </w:rPr>
        <w:t>o</w:t>
      </w:r>
      <w:r w:rsidRPr="00BF1AE8">
        <w:rPr>
          <w:rFonts w:ascii="Times New Roman" w:hAnsi="Times New Roman" w:cs="Times New Roman"/>
          <w:bCs/>
          <w:noProof/>
          <w:sz w:val="24"/>
          <w:szCs w:val="24"/>
        </w:rPr>
        <w:t xml:space="preserve"> C. Setelah itu dilakukan penimbangan menggunakan timbangan.</w:t>
      </w:r>
    </w:p>
    <w:p w14:paraId="5DB96D2E" w14:textId="77777777" w:rsidR="001E2E54" w:rsidRDefault="001E2E54" w:rsidP="00240178">
      <w:pPr>
        <w:rPr>
          <w:rFonts w:ascii="Times New Roman" w:hAnsi="Times New Roman" w:cs="Times New Roman"/>
          <w:b/>
          <w:sz w:val="24"/>
          <w:szCs w:val="24"/>
          <w:lang w:val="en-US"/>
        </w:rPr>
      </w:pPr>
    </w:p>
    <w:p w14:paraId="2D9E6FC1" w14:textId="77777777" w:rsidR="00240178" w:rsidRPr="0021440A" w:rsidRDefault="00240178" w:rsidP="0021440A">
      <w:pPr>
        <w:spacing w:line="240" w:lineRule="auto"/>
        <w:rPr>
          <w:rFonts w:ascii="Times New Roman" w:hAnsi="Times New Roman" w:cs="Times New Roman"/>
          <w:b/>
          <w:sz w:val="24"/>
          <w:szCs w:val="24"/>
          <w:lang w:val="en-US"/>
        </w:rPr>
      </w:pPr>
      <w:r w:rsidRPr="0021440A">
        <w:rPr>
          <w:rFonts w:ascii="Times New Roman" w:hAnsi="Times New Roman" w:cs="Times New Roman"/>
          <w:b/>
          <w:sz w:val="24"/>
          <w:szCs w:val="24"/>
          <w:lang w:val="en-US"/>
        </w:rPr>
        <w:lastRenderedPageBreak/>
        <w:t>HASIL DAN PEMBAHASAN</w:t>
      </w:r>
    </w:p>
    <w:p w14:paraId="23B89145" w14:textId="77777777" w:rsidR="00BF1AE8" w:rsidRPr="00D21D5A" w:rsidRDefault="00BF1AE8" w:rsidP="006860BA">
      <w:pPr>
        <w:pStyle w:val="ListParagraph"/>
        <w:numPr>
          <w:ilvl w:val="0"/>
          <w:numId w:val="9"/>
        </w:numPr>
        <w:suppressAutoHyphens/>
        <w:autoSpaceDN w:val="0"/>
        <w:ind w:left="426" w:hanging="426"/>
        <w:jc w:val="left"/>
        <w:textAlignment w:val="baseline"/>
        <w:rPr>
          <w:rFonts w:ascii="Times New Roman" w:hAnsi="Times New Roman"/>
          <w:b/>
          <w:bCs/>
          <w:noProof/>
          <w:sz w:val="24"/>
          <w:szCs w:val="24"/>
        </w:rPr>
      </w:pPr>
      <w:r w:rsidRPr="00D21D5A">
        <w:rPr>
          <w:rFonts w:ascii="Times New Roman" w:hAnsi="Times New Roman"/>
          <w:b/>
          <w:bCs/>
          <w:noProof/>
          <w:sz w:val="24"/>
          <w:szCs w:val="24"/>
        </w:rPr>
        <w:t>Pertumbuhan Tanaman Bawang Merah</w:t>
      </w:r>
    </w:p>
    <w:p w14:paraId="7AA9DC67" w14:textId="77777777" w:rsidR="00BF1AE8" w:rsidRPr="00D21D5A" w:rsidRDefault="00BF1AE8" w:rsidP="006860BA">
      <w:pPr>
        <w:pStyle w:val="ListParagraph"/>
        <w:suppressAutoHyphens/>
        <w:autoSpaceDN w:val="0"/>
        <w:ind w:left="426" w:firstLine="708"/>
        <w:textAlignment w:val="baseline"/>
        <w:rPr>
          <w:rFonts w:ascii="Times New Roman" w:hAnsi="Times New Roman"/>
          <w:noProof/>
          <w:sz w:val="24"/>
          <w:szCs w:val="24"/>
        </w:rPr>
      </w:pPr>
      <w:r w:rsidRPr="00D21D5A">
        <w:rPr>
          <w:rFonts w:ascii="Times New Roman" w:hAnsi="Times New Roman"/>
          <w:noProof/>
          <w:sz w:val="24"/>
          <w:szCs w:val="24"/>
        </w:rPr>
        <w:t>Pengamatan pertumbuhan tanaman bawang merah diamati setiap 1 minggu sekali meliputi tinggi tanaman dan jumlah daun, sedangkan untuk pengamatan bobot kering brangkasan diamati saat akhir penelitian disajikan pada tabel 1 :</w:t>
      </w:r>
    </w:p>
    <w:p w14:paraId="6179618A" w14:textId="77777777" w:rsidR="00BF1AE8" w:rsidRPr="00D21D5A" w:rsidRDefault="00BF1AE8" w:rsidP="006860BA">
      <w:pPr>
        <w:pStyle w:val="ListParagraph"/>
        <w:suppressAutoHyphens/>
        <w:autoSpaceDN w:val="0"/>
        <w:ind w:left="1276" w:hanging="850"/>
        <w:textAlignment w:val="baseline"/>
        <w:rPr>
          <w:rFonts w:ascii="Times New Roman" w:hAnsi="Times New Roman"/>
          <w:noProof/>
          <w:sz w:val="24"/>
          <w:szCs w:val="24"/>
        </w:rPr>
      </w:pPr>
      <w:bookmarkStart w:id="2" w:name="_Hlk64616679"/>
      <w:r w:rsidRPr="00D21D5A">
        <w:rPr>
          <w:rFonts w:ascii="Times New Roman" w:hAnsi="Times New Roman"/>
          <w:noProof/>
          <w:sz w:val="24"/>
          <w:szCs w:val="24"/>
        </w:rPr>
        <w:t>Tabel 1. Purata pertumbuhan tanaman bawang merah akibat perlakuan dosis pupuk organik.</w:t>
      </w:r>
    </w:p>
    <w:tbl>
      <w:tblPr>
        <w:tblStyle w:val="PlainTable2"/>
        <w:tblpPr w:leftFromText="180" w:rightFromText="180" w:vertAnchor="text" w:horzAnchor="page" w:tblpX="1612" w:tblpY="189"/>
        <w:tblW w:w="9488" w:type="dxa"/>
        <w:tblLook w:val="04A0" w:firstRow="1" w:lastRow="0" w:firstColumn="1" w:lastColumn="0" w:noHBand="0" w:noVBand="1"/>
      </w:tblPr>
      <w:tblGrid>
        <w:gridCol w:w="1550"/>
        <w:gridCol w:w="2409"/>
        <w:gridCol w:w="2694"/>
        <w:gridCol w:w="2835"/>
      </w:tblGrid>
      <w:tr w:rsidR="006860BA" w:rsidRPr="00D21D5A" w14:paraId="509FA4D7" w14:textId="77777777" w:rsidTr="006860BA">
        <w:trPr>
          <w:cnfStyle w:val="100000000000" w:firstRow="1" w:lastRow="0" w:firstColumn="0" w:lastColumn="0" w:oddVBand="0" w:evenVBand="0" w:oddHBand="0" w:evenHBand="0" w:firstRowFirstColumn="0" w:firstRowLastColumn="0" w:lastRowFirstColumn="0" w:lastRowLastColumn="0"/>
          <w:trHeight w:val="330"/>
        </w:trPr>
        <w:tc>
          <w:tcPr>
            <w:cnfStyle w:val="001000000000" w:firstRow="0" w:lastRow="0" w:firstColumn="1" w:lastColumn="0" w:oddVBand="0" w:evenVBand="0" w:oddHBand="0" w:evenHBand="0" w:firstRowFirstColumn="0" w:firstRowLastColumn="0" w:lastRowFirstColumn="0" w:lastRowLastColumn="0"/>
            <w:tcW w:w="1550" w:type="dxa"/>
            <w:vMerge w:val="restart"/>
            <w:noWrap/>
            <w:hideMark/>
          </w:tcPr>
          <w:p w14:paraId="5FE4862C" w14:textId="77777777" w:rsidR="006860BA" w:rsidRPr="00D21D5A" w:rsidRDefault="006860BA" w:rsidP="006860BA">
            <w:pPr>
              <w:spacing w:line="240" w:lineRule="auto"/>
              <w:jc w:val="center"/>
              <w:rPr>
                <w:rFonts w:ascii="Times New Roman" w:eastAsia="Times New Roman" w:hAnsi="Times New Roman" w:cs="Times New Roman"/>
                <w:noProof/>
                <w:color w:val="000000"/>
                <w:sz w:val="24"/>
                <w:szCs w:val="24"/>
                <w:lang w:eastAsia="en-ID"/>
              </w:rPr>
            </w:pPr>
            <w:r w:rsidRPr="00D21D5A">
              <w:rPr>
                <w:rFonts w:ascii="Times New Roman" w:eastAsia="Times New Roman" w:hAnsi="Times New Roman" w:cs="Times New Roman"/>
                <w:noProof/>
                <w:color w:val="000000"/>
                <w:sz w:val="24"/>
                <w:szCs w:val="24"/>
                <w:lang w:eastAsia="en-ID"/>
              </w:rPr>
              <w:t>Perlakuan</w:t>
            </w:r>
          </w:p>
        </w:tc>
        <w:tc>
          <w:tcPr>
            <w:tcW w:w="7938" w:type="dxa"/>
            <w:gridSpan w:val="3"/>
            <w:noWrap/>
            <w:hideMark/>
          </w:tcPr>
          <w:p w14:paraId="5CFC2837" w14:textId="77777777" w:rsidR="006860BA" w:rsidRPr="00D21D5A" w:rsidRDefault="006860BA" w:rsidP="006860BA">
            <w:pPr>
              <w:spacing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noProof/>
                <w:color w:val="000000"/>
                <w:sz w:val="24"/>
                <w:szCs w:val="24"/>
                <w:lang w:eastAsia="en-ID"/>
              </w:rPr>
            </w:pPr>
            <w:r w:rsidRPr="00D21D5A">
              <w:rPr>
                <w:rFonts w:ascii="Times New Roman" w:eastAsia="Times New Roman" w:hAnsi="Times New Roman" w:cs="Times New Roman"/>
                <w:noProof/>
                <w:color w:val="000000"/>
                <w:sz w:val="24"/>
                <w:szCs w:val="24"/>
                <w:lang w:eastAsia="en-ID"/>
              </w:rPr>
              <w:t>Purata Hasil Pertumbuhan Tanaman Bawang Merah</w:t>
            </w:r>
          </w:p>
        </w:tc>
      </w:tr>
      <w:tr w:rsidR="006860BA" w:rsidRPr="00D21D5A" w14:paraId="2000A527" w14:textId="77777777" w:rsidTr="006860BA">
        <w:trPr>
          <w:cnfStyle w:val="000000100000" w:firstRow="0" w:lastRow="0" w:firstColumn="0" w:lastColumn="0" w:oddVBand="0" w:evenVBand="0" w:oddHBand="1" w:evenHBand="0" w:firstRowFirstColumn="0" w:firstRowLastColumn="0" w:lastRowFirstColumn="0" w:lastRowLastColumn="0"/>
          <w:trHeight w:val="509"/>
        </w:trPr>
        <w:tc>
          <w:tcPr>
            <w:cnfStyle w:val="001000000000" w:firstRow="0" w:lastRow="0" w:firstColumn="1" w:lastColumn="0" w:oddVBand="0" w:evenVBand="0" w:oddHBand="0" w:evenHBand="0" w:firstRowFirstColumn="0" w:firstRowLastColumn="0" w:lastRowFirstColumn="0" w:lastRowLastColumn="0"/>
            <w:tcW w:w="1550" w:type="dxa"/>
            <w:vMerge/>
            <w:hideMark/>
          </w:tcPr>
          <w:p w14:paraId="1783A44D" w14:textId="77777777" w:rsidR="006860BA" w:rsidRPr="00D21D5A" w:rsidRDefault="006860BA" w:rsidP="006860BA">
            <w:pPr>
              <w:spacing w:line="240" w:lineRule="auto"/>
              <w:rPr>
                <w:rFonts w:ascii="Times New Roman" w:eastAsia="Times New Roman" w:hAnsi="Times New Roman" w:cs="Times New Roman"/>
                <w:noProof/>
                <w:color w:val="000000"/>
                <w:sz w:val="24"/>
                <w:szCs w:val="24"/>
                <w:lang w:eastAsia="en-ID"/>
              </w:rPr>
            </w:pPr>
          </w:p>
        </w:tc>
        <w:tc>
          <w:tcPr>
            <w:tcW w:w="2409" w:type="dxa"/>
            <w:vMerge w:val="restart"/>
            <w:noWrap/>
            <w:hideMark/>
          </w:tcPr>
          <w:p w14:paraId="3042C96F" w14:textId="77777777" w:rsidR="006860BA" w:rsidRPr="00D21D5A" w:rsidRDefault="006860BA" w:rsidP="006860BA">
            <w:pPr>
              <w:spacing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noProof/>
                <w:color w:val="000000"/>
                <w:sz w:val="24"/>
                <w:szCs w:val="24"/>
                <w:lang w:eastAsia="en-ID"/>
              </w:rPr>
            </w:pPr>
            <w:r w:rsidRPr="00D21D5A">
              <w:rPr>
                <w:rFonts w:ascii="Times New Roman" w:eastAsia="Times New Roman" w:hAnsi="Times New Roman" w:cs="Times New Roman"/>
                <w:noProof/>
                <w:color w:val="000000"/>
                <w:sz w:val="24"/>
                <w:szCs w:val="24"/>
                <w:lang w:eastAsia="en-ID"/>
              </w:rPr>
              <w:t>Tinggi Tanaman (cm)</w:t>
            </w:r>
          </w:p>
        </w:tc>
        <w:tc>
          <w:tcPr>
            <w:tcW w:w="2694" w:type="dxa"/>
            <w:vMerge w:val="restart"/>
            <w:noWrap/>
            <w:hideMark/>
          </w:tcPr>
          <w:p w14:paraId="0D36684A" w14:textId="77777777" w:rsidR="006860BA" w:rsidRPr="00D21D5A" w:rsidRDefault="006860BA" w:rsidP="006860BA">
            <w:pPr>
              <w:spacing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noProof/>
                <w:color w:val="000000"/>
                <w:sz w:val="24"/>
                <w:szCs w:val="24"/>
                <w:lang w:eastAsia="en-ID"/>
              </w:rPr>
            </w:pPr>
            <w:r w:rsidRPr="00D21D5A">
              <w:rPr>
                <w:rFonts w:ascii="Times New Roman" w:eastAsia="Times New Roman" w:hAnsi="Times New Roman" w:cs="Times New Roman"/>
                <w:noProof/>
                <w:color w:val="000000"/>
                <w:sz w:val="24"/>
                <w:szCs w:val="24"/>
                <w:lang w:eastAsia="en-ID"/>
              </w:rPr>
              <w:t>Jumlah Daun (helai)</w:t>
            </w:r>
          </w:p>
        </w:tc>
        <w:tc>
          <w:tcPr>
            <w:tcW w:w="2835" w:type="dxa"/>
            <w:vMerge w:val="restart"/>
            <w:noWrap/>
            <w:hideMark/>
          </w:tcPr>
          <w:p w14:paraId="7B4BA4DD" w14:textId="77777777" w:rsidR="006860BA" w:rsidRPr="00D21D5A" w:rsidRDefault="006860BA" w:rsidP="006860BA">
            <w:pPr>
              <w:spacing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noProof/>
                <w:color w:val="000000"/>
                <w:sz w:val="24"/>
                <w:szCs w:val="24"/>
                <w:lang w:eastAsia="en-ID"/>
              </w:rPr>
            </w:pPr>
            <w:r w:rsidRPr="00D21D5A">
              <w:rPr>
                <w:rFonts w:ascii="Times New Roman" w:eastAsia="Times New Roman" w:hAnsi="Times New Roman" w:cs="Times New Roman"/>
                <w:noProof/>
                <w:color w:val="000000"/>
                <w:sz w:val="24"/>
                <w:szCs w:val="24"/>
                <w:lang w:eastAsia="en-ID"/>
              </w:rPr>
              <w:t>Bobot Kering Brangkasan (gram)</w:t>
            </w:r>
          </w:p>
        </w:tc>
      </w:tr>
      <w:tr w:rsidR="006860BA" w:rsidRPr="00D21D5A" w14:paraId="3E9150C0" w14:textId="77777777" w:rsidTr="006860BA">
        <w:trPr>
          <w:trHeight w:val="509"/>
        </w:trPr>
        <w:tc>
          <w:tcPr>
            <w:cnfStyle w:val="001000000000" w:firstRow="0" w:lastRow="0" w:firstColumn="1" w:lastColumn="0" w:oddVBand="0" w:evenVBand="0" w:oddHBand="0" w:evenHBand="0" w:firstRowFirstColumn="0" w:firstRowLastColumn="0" w:lastRowFirstColumn="0" w:lastRowLastColumn="0"/>
            <w:tcW w:w="1550" w:type="dxa"/>
            <w:vMerge/>
            <w:hideMark/>
          </w:tcPr>
          <w:p w14:paraId="53CC8E2D" w14:textId="77777777" w:rsidR="006860BA" w:rsidRPr="00D21D5A" w:rsidRDefault="006860BA" w:rsidP="006860BA">
            <w:pPr>
              <w:spacing w:line="240" w:lineRule="auto"/>
              <w:rPr>
                <w:rFonts w:ascii="Times New Roman" w:eastAsia="Times New Roman" w:hAnsi="Times New Roman" w:cs="Times New Roman"/>
                <w:noProof/>
                <w:color w:val="000000"/>
                <w:sz w:val="24"/>
                <w:szCs w:val="24"/>
                <w:lang w:eastAsia="en-ID"/>
              </w:rPr>
            </w:pPr>
          </w:p>
        </w:tc>
        <w:tc>
          <w:tcPr>
            <w:tcW w:w="2409" w:type="dxa"/>
            <w:vMerge/>
            <w:hideMark/>
          </w:tcPr>
          <w:p w14:paraId="69773959" w14:textId="77777777" w:rsidR="006860BA" w:rsidRPr="00D21D5A" w:rsidRDefault="006860BA" w:rsidP="006860BA">
            <w:pPr>
              <w:spacing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noProof/>
                <w:color w:val="000000"/>
                <w:sz w:val="24"/>
                <w:szCs w:val="24"/>
                <w:lang w:eastAsia="en-ID"/>
              </w:rPr>
            </w:pPr>
          </w:p>
        </w:tc>
        <w:tc>
          <w:tcPr>
            <w:tcW w:w="2694" w:type="dxa"/>
            <w:vMerge/>
            <w:hideMark/>
          </w:tcPr>
          <w:p w14:paraId="1DE005D8" w14:textId="77777777" w:rsidR="006860BA" w:rsidRPr="00D21D5A" w:rsidRDefault="006860BA" w:rsidP="006860BA">
            <w:pPr>
              <w:spacing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noProof/>
                <w:color w:val="000000"/>
                <w:sz w:val="24"/>
                <w:szCs w:val="24"/>
                <w:lang w:eastAsia="en-ID"/>
              </w:rPr>
            </w:pPr>
          </w:p>
        </w:tc>
        <w:tc>
          <w:tcPr>
            <w:tcW w:w="2835" w:type="dxa"/>
            <w:vMerge/>
            <w:hideMark/>
          </w:tcPr>
          <w:p w14:paraId="364CE245" w14:textId="77777777" w:rsidR="006860BA" w:rsidRPr="00D21D5A" w:rsidRDefault="006860BA" w:rsidP="006860BA">
            <w:pPr>
              <w:spacing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noProof/>
                <w:color w:val="000000"/>
                <w:sz w:val="24"/>
                <w:szCs w:val="24"/>
                <w:lang w:eastAsia="en-ID"/>
              </w:rPr>
            </w:pPr>
          </w:p>
        </w:tc>
      </w:tr>
      <w:tr w:rsidR="006860BA" w:rsidRPr="00D21D5A" w14:paraId="5DB9107D" w14:textId="77777777" w:rsidTr="006860BA">
        <w:trPr>
          <w:cnfStyle w:val="000000100000" w:firstRow="0" w:lastRow="0" w:firstColumn="0" w:lastColumn="0" w:oddVBand="0" w:evenVBand="0" w:oddHBand="1" w:evenHBand="0" w:firstRowFirstColumn="0" w:firstRowLastColumn="0" w:lastRowFirstColumn="0" w:lastRowLastColumn="0"/>
          <w:trHeight w:val="330"/>
        </w:trPr>
        <w:tc>
          <w:tcPr>
            <w:cnfStyle w:val="001000000000" w:firstRow="0" w:lastRow="0" w:firstColumn="1" w:lastColumn="0" w:oddVBand="0" w:evenVBand="0" w:oddHBand="0" w:evenHBand="0" w:firstRowFirstColumn="0" w:firstRowLastColumn="0" w:lastRowFirstColumn="0" w:lastRowLastColumn="0"/>
            <w:tcW w:w="1550" w:type="dxa"/>
            <w:noWrap/>
            <w:hideMark/>
          </w:tcPr>
          <w:p w14:paraId="67D3ADDD" w14:textId="77777777" w:rsidR="006860BA" w:rsidRPr="00D21D5A" w:rsidRDefault="006860BA" w:rsidP="006860BA">
            <w:pPr>
              <w:spacing w:line="240" w:lineRule="auto"/>
              <w:jc w:val="center"/>
              <w:rPr>
                <w:rFonts w:ascii="Times New Roman" w:eastAsia="Times New Roman" w:hAnsi="Times New Roman" w:cs="Times New Roman"/>
                <w:noProof/>
                <w:color w:val="000000"/>
                <w:sz w:val="24"/>
                <w:szCs w:val="24"/>
                <w:lang w:eastAsia="en-ID"/>
              </w:rPr>
            </w:pPr>
            <w:r w:rsidRPr="00D21D5A">
              <w:rPr>
                <w:rFonts w:ascii="Times New Roman" w:eastAsia="Times New Roman" w:hAnsi="Times New Roman" w:cs="Times New Roman"/>
                <w:noProof/>
                <w:color w:val="000000"/>
                <w:sz w:val="24"/>
                <w:szCs w:val="24"/>
                <w:lang w:eastAsia="en-ID"/>
              </w:rPr>
              <w:t>K0</w:t>
            </w:r>
          </w:p>
        </w:tc>
        <w:tc>
          <w:tcPr>
            <w:tcW w:w="2409" w:type="dxa"/>
            <w:noWrap/>
            <w:hideMark/>
          </w:tcPr>
          <w:p w14:paraId="3EC1E881" w14:textId="77777777" w:rsidR="006860BA" w:rsidRPr="00D21D5A" w:rsidRDefault="006860BA" w:rsidP="006860BA">
            <w:pPr>
              <w:spacing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noProof/>
                <w:color w:val="000000"/>
                <w:sz w:val="24"/>
                <w:szCs w:val="24"/>
                <w:lang w:eastAsia="en-ID"/>
              </w:rPr>
            </w:pPr>
            <w:r w:rsidRPr="00D21D5A">
              <w:rPr>
                <w:rFonts w:ascii="Times New Roman" w:eastAsia="Times New Roman" w:hAnsi="Times New Roman" w:cs="Times New Roman"/>
                <w:noProof/>
                <w:color w:val="000000"/>
                <w:sz w:val="24"/>
                <w:szCs w:val="24"/>
                <w:lang w:eastAsia="en-ID"/>
              </w:rPr>
              <w:t>30,56 a</w:t>
            </w:r>
          </w:p>
        </w:tc>
        <w:tc>
          <w:tcPr>
            <w:tcW w:w="2694" w:type="dxa"/>
            <w:noWrap/>
            <w:hideMark/>
          </w:tcPr>
          <w:p w14:paraId="300161F3" w14:textId="77777777" w:rsidR="006860BA" w:rsidRPr="00D21D5A" w:rsidRDefault="006860BA" w:rsidP="006860BA">
            <w:pPr>
              <w:spacing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noProof/>
                <w:color w:val="000000"/>
                <w:sz w:val="24"/>
                <w:szCs w:val="24"/>
                <w:lang w:eastAsia="en-ID"/>
              </w:rPr>
            </w:pPr>
            <w:r w:rsidRPr="00D21D5A">
              <w:rPr>
                <w:rFonts w:ascii="Times New Roman" w:eastAsia="Times New Roman" w:hAnsi="Times New Roman" w:cs="Times New Roman"/>
                <w:noProof/>
                <w:color w:val="000000"/>
                <w:sz w:val="24"/>
                <w:szCs w:val="24"/>
                <w:lang w:eastAsia="en-ID"/>
              </w:rPr>
              <w:t>24,13 a</w:t>
            </w:r>
          </w:p>
        </w:tc>
        <w:tc>
          <w:tcPr>
            <w:tcW w:w="2835" w:type="dxa"/>
            <w:noWrap/>
            <w:hideMark/>
          </w:tcPr>
          <w:p w14:paraId="40176CE3" w14:textId="77777777" w:rsidR="006860BA" w:rsidRPr="00D21D5A" w:rsidRDefault="006860BA" w:rsidP="006860BA">
            <w:pPr>
              <w:spacing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noProof/>
                <w:color w:val="000000"/>
                <w:sz w:val="24"/>
                <w:szCs w:val="24"/>
                <w:lang w:eastAsia="en-ID"/>
              </w:rPr>
            </w:pPr>
            <w:r w:rsidRPr="00D21D5A">
              <w:rPr>
                <w:rFonts w:ascii="Times New Roman" w:eastAsia="Times New Roman" w:hAnsi="Times New Roman" w:cs="Times New Roman"/>
                <w:noProof/>
                <w:color w:val="000000"/>
                <w:sz w:val="24"/>
                <w:szCs w:val="24"/>
                <w:lang w:eastAsia="en-ID"/>
              </w:rPr>
              <w:t>0,77 a</w:t>
            </w:r>
          </w:p>
        </w:tc>
      </w:tr>
      <w:tr w:rsidR="006860BA" w:rsidRPr="00D21D5A" w14:paraId="33BA5A79" w14:textId="77777777" w:rsidTr="006860BA">
        <w:trPr>
          <w:trHeight w:val="330"/>
        </w:trPr>
        <w:tc>
          <w:tcPr>
            <w:cnfStyle w:val="001000000000" w:firstRow="0" w:lastRow="0" w:firstColumn="1" w:lastColumn="0" w:oddVBand="0" w:evenVBand="0" w:oddHBand="0" w:evenHBand="0" w:firstRowFirstColumn="0" w:firstRowLastColumn="0" w:lastRowFirstColumn="0" w:lastRowLastColumn="0"/>
            <w:tcW w:w="1550" w:type="dxa"/>
            <w:noWrap/>
            <w:hideMark/>
          </w:tcPr>
          <w:p w14:paraId="1FBA64F4" w14:textId="77777777" w:rsidR="006860BA" w:rsidRPr="00D21D5A" w:rsidRDefault="006860BA" w:rsidP="006860BA">
            <w:pPr>
              <w:spacing w:line="240" w:lineRule="auto"/>
              <w:jc w:val="center"/>
              <w:rPr>
                <w:rFonts w:ascii="Times New Roman" w:eastAsia="Times New Roman" w:hAnsi="Times New Roman" w:cs="Times New Roman"/>
                <w:noProof/>
                <w:color w:val="000000"/>
                <w:sz w:val="24"/>
                <w:szCs w:val="24"/>
                <w:lang w:eastAsia="en-ID"/>
              </w:rPr>
            </w:pPr>
            <w:r w:rsidRPr="00D21D5A">
              <w:rPr>
                <w:rFonts w:ascii="Times New Roman" w:eastAsia="Times New Roman" w:hAnsi="Times New Roman" w:cs="Times New Roman"/>
                <w:noProof/>
                <w:color w:val="000000"/>
                <w:sz w:val="24"/>
                <w:szCs w:val="24"/>
                <w:lang w:eastAsia="en-ID"/>
              </w:rPr>
              <w:t>K1</w:t>
            </w:r>
          </w:p>
        </w:tc>
        <w:tc>
          <w:tcPr>
            <w:tcW w:w="2409" w:type="dxa"/>
            <w:noWrap/>
            <w:hideMark/>
          </w:tcPr>
          <w:p w14:paraId="4CBF9A70" w14:textId="77777777" w:rsidR="006860BA" w:rsidRPr="00D21D5A" w:rsidRDefault="006860BA" w:rsidP="006860BA">
            <w:pPr>
              <w:spacing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noProof/>
                <w:color w:val="000000"/>
                <w:sz w:val="24"/>
                <w:szCs w:val="24"/>
                <w:lang w:eastAsia="en-ID"/>
              </w:rPr>
            </w:pPr>
            <w:r w:rsidRPr="00D21D5A">
              <w:rPr>
                <w:rFonts w:ascii="Times New Roman" w:eastAsia="Times New Roman" w:hAnsi="Times New Roman" w:cs="Times New Roman"/>
                <w:noProof/>
                <w:color w:val="000000"/>
                <w:sz w:val="24"/>
                <w:szCs w:val="24"/>
                <w:lang w:eastAsia="en-ID"/>
              </w:rPr>
              <w:t>28,49 a</w:t>
            </w:r>
          </w:p>
        </w:tc>
        <w:tc>
          <w:tcPr>
            <w:tcW w:w="2694" w:type="dxa"/>
            <w:noWrap/>
            <w:hideMark/>
          </w:tcPr>
          <w:p w14:paraId="6D94A48F" w14:textId="77777777" w:rsidR="006860BA" w:rsidRPr="00D21D5A" w:rsidRDefault="006860BA" w:rsidP="006860BA">
            <w:pPr>
              <w:spacing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noProof/>
                <w:color w:val="000000"/>
                <w:sz w:val="24"/>
                <w:szCs w:val="24"/>
                <w:lang w:eastAsia="en-ID"/>
              </w:rPr>
            </w:pPr>
            <w:r w:rsidRPr="00D21D5A">
              <w:rPr>
                <w:rFonts w:ascii="Times New Roman" w:eastAsia="Times New Roman" w:hAnsi="Times New Roman" w:cs="Times New Roman"/>
                <w:noProof/>
                <w:color w:val="000000"/>
                <w:sz w:val="24"/>
                <w:szCs w:val="24"/>
                <w:lang w:eastAsia="en-ID"/>
              </w:rPr>
              <w:t>23,63 a</w:t>
            </w:r>
          </w:p>
        </w:tc>
        <w:tc>
          <w:tcPr>
            <w:tcW w:w="2835" w:type="dxa"/>
            <w:noWrap/>
            <w:hideMark/>
          </w:tcPr>
          <w:p w14:paraId="7A79F509" w14:textId="77777777" w:rsidR="006860BA" w:rsidRPr="00D21D5A" w:rsidRDefault="006860BA" w:rsidP="006860BA">
            <w:pPr>
              <w:spacing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noProof/>
                <w:color w:val="000000"/>
                <w:sz w:val="24"/>
                <w:szCs w:val="24"/>
                <w:lang w:eastAsia="en-ID"/>
              </w:rPr>
            </w:pPr>
            <w:r w:rsidRPr="00D21D5A">
              <w:rPr>
                <w:rFonts w:ascii="Times New Roman" w:eastAsia="Times New Roman" w:hAnsi="Times New Roman" w:cs="Times New Roman"/>
                <w:noProof/>
                <w:color w:val="000000"/>
                <w:sz w:val="24"/>
                <w:szCs w:val="24"/>
                <w:lang w:eastAsia="en-ID"/>
              </w:rPr>
              <w:t>0,62 a</w:t>
            </w:r>
          </w:p>
        </w:tc>
      </w:tr>
      <w:tr w:rsidR="006860BA" w:rsidRPr="00D21D5A" w14:paraId="59316A64" w14:textId="77777777" w:rsidTr="006860BA">
        <w:trPr>
          <w:cnfStyle w:val="000000100000" w:firstRow="0" w:lastRow="0" w:firstColumn="0" w:lastColumn="0" w:oddVBand="0" w:evenVBand="0" w:oddHBand="1" w:evenHBand="0" w:firstRowFirstColumn="0" w:firstRowLastColumn="0" w:lastRowFirstColumn="0" w:lastRowLastColumn="0"/>
          <w:trHeight w:val="330"/>
        </w:trPr>
        <w:tc>
          <w:tcPr>
            <w:cnfStyle w:val="001000000000" w:firstRow="0" w:lastRow="0" w:firstColumn="1" w:lastColumn="0" w:oddVBand="0" w:evenVBand="0" w:oddHBand="0" w:evenHBand="0" w:firstRowFirstColumn="0" w:firstRowLastColumn="0" w:lastRowFirstColumn="0" w:lastRowLastColumn="0"/>
            <w:tcW w:w="1550" w:type="dxa"/>
            <w:noWrap/>
            <w:hideMark/>
          </w:tcPr>
          <w:p w14:paraId="0F2DA5B5" w14:textId="77777777" w:rsidR="006860BA" w:rsidRPr="00D21D5A" w:rsidRDefault="006860BA" w:rsidP="006860BA">
            <w:pPr>
              <w:spacing w:line="240" w:lineRule="auto"/>
              <w:jc w:val="center"/>
              <w:rPr>
                <w:rFonts w:ascii="Times New Roman" w:eastAsia="Times New Roman" w:hAnsi="Times New Roman" w:cs="Times New Roman"/>
                <w:noProof/>
                <w:color w:val="000000"/>
                <w:sz w:val="24"/>
                <w:szCs w:val="24"/>
                <w:lang w:eastAsia="en-ID"/>
              </w:rPr>
            </w:pPr>
            <w:r w:rsidRPr="00D21D5A">
              <w:rPr>
                <w:rFonts w:ascii="Times New Roman" w:eastAsia="Times New Roman" w:hAnsi="Times New Roman" w:cs="Times New Roman"/>
                <w:noProof/>
                <w:color w:val="000000"/>
                <w:sz w:val="24"/>
                <w:szCs w:val="24"/>
                <w:lang w:eastAsia="en-ID"/>
              </w:rPr>
              <w:t>K2</w:t>
            </w:r>
          </w:p>
        </w:tc>
        <w:tc>
          <w:tcPr>
            <w:tcW w:w="2409" w:type="dxa"/>
            <w:noWrap/>
            <w:hideMark/>
          </w:tcPr>
          <w:p w14:paraId="653ACABF" w14:textId="77777777" w:rsidR="006860BA" w:rsidRPr="00D21D5A" w:rsidRDefault="006860BA" w:rsidP="006860BA">
            <w:pPr>
              <w:spacing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noProof/>
                <w:color w:val="000000"/>
                <w:sz w:val="24"/>
                <w:szCs w:val="24"/>
                <w:lang w:eastAsia="en-ID"/>
              </w:rPr>
            </w:pPr>
            <w:r w:rsidRPr="00D21D5A">
              <w:rPr>
                <w:rFonts w:ascii="Times New Roman" w:eastAsia="Times New Roman" w:hAnsi="Times New Roman" w:cs="Times New Roman"/>
                <w:noProof/>
                <w:color w:val="000000"/>
                <w:sz w:val="24"/>
                <w:szCs w:val="24"/>
                <w:lang w:eastAsia="en-ID"/>
              </w:rPr>
              <w:t>29,06 a</w:t>
            </w:r>
          </w:p>
        </w:tc>
        <w:tc>
          <w:tcPr>
            <w:tcW w:w="2694" w:type="dxa"/>
            <w:noWrap/>
            <w:hideMark/>
          </w:tcPr>
          <w:p w14:paraId="1B80F1DB" w14:textId="77777777" w:rsidR="006860BA" w:rsidRPr="00D21D5A" w:rsidRDefault="006860BA" w:rsidP="006860BA">
            <w:pPr>
              <w:spacing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noProof/>
                <w:color w:val="000000"/>
                <w:sz w:val="24"/>
                <w:szCs w:val="24"/>
                <w:lang w:eastAsia="en-ID"/>
              </w:rPr>
            </w:pPr>
            <w:r w:rsidRPr="00D21D5A">
              <w:rPr>
                <w:rFonts w:ascii="Times New Roman" w:eastAsia="Times New Roman" w:hAnsi="Times New Roman" w:cs="Times New Roman"/>
                <w:noProof/>
                <w:color w:val="000000"/>
                <w:sz w:val="24"/>
                <w:szCs w:val="24"/>
                <w:lang w:eastAsia="en-ID"/>
              </w:rPr>
              <w:t>20,88 a</w:t>
            </w:r>
          </w:p>
        </w:tc>
        <w:tc>
          <w:tcPr>
            <w:tcW w:w="2835" w:type="dxa"/>
            <w:noWrap/>
            <w:hideMark/>
          </w:tcPr>
          <w:p w14:paraId="3CCB2AB0" w14:textId="77777777" w:rsidR="006860BA" w:rsidRPr="00D21D5A" w:rsidRDefault="006860BA" w:rsidP="006860BA">
            <w:pPr>
              <w:spacing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noProof/>
                <w:color w:val="000000"/>
                <w:sz w:val="24"/>
                <w:szCs w:val="24"/>
                <w:lang w:eastAsia="en-ID"/>
              </w:rPr>
            </w:pPr>
            <w:r w:rsidRPr="00D21D5A">
              <w:rPr>
                <w:rFonts w:ascii="Times New Roman" w:eastAsia="Times New Roman" w:hAnsi="Times New Roman" w:cs="Times New Roman"/>
                <w:noProof/>
                <w:color w:val="000000"/>
                <w:sz w:val="24"/>
                <w:szCs w:val="24"/>
                <w:lang w:eastAsia="en-ID"/>
              </w:rPr>
              <w:t>0,80 a</w:t>
            </w:r>
          </w:p>
        </w:tc>
      </w:tr>
      <w:tr w:rsidR="006860BA" w:rsidRPr="00D21D5A" w14:paraId="52A70DF1" w14:textId="77777777" w:rsidTr="006860BA">
        <w:trPr>
          <w:trHeight w:val="330"/>
        </w:trPr>
        <w:tc>
          <w:tcPr>
            <w:cnfStyle w:val="001000000000" w:firstRow="0" w:lastRow="0" w:firstColumn="1" w:lastColumn="0" w:oddVBand="0" w:evenVBand="0" w:oddHBand="0" w:evenHBand="0" w:firstRowFirstColumn="0" w:firstRowLastColumn="0" w:lastRowFirstColumn="0" w:lastRowLastColumn="0"/>
            <w:tcW w:w="1550" w:type="dxa"/>
            <w:noWrap/>
            <w:hideMark/>
          </w:tcPr>
          <w:p w14:paraId="57CB70F8" w14:textId="77777777" w:rsidR="006860BA" w:rsidRPr="00D21D5A" w:rsidRDefault="006860BA" w:rsidP="006860BA">
            <w:pPr>
              <w:spacing w:line="240" w:lineRule="auto"/>
              <w:jc w:val="center"/>
              <w:rPr>
                <w:rFonts w:ascii="Times New Roman" w:eastAsia="Times New Roman" w:hAnsi="Times New Roman" w:cs="Times New Roman"/>
                <w:noProof/>
                <w:color w:val="000000"/>
                <w:sz w:val="24"/>
                <w:szCs w:val="24"/>
                <w:lang w:eastAsia="en-ID"/>
              </w:rPr>
            </w:pPr>
            <w:r w:rsidRPr="00D21D5A">
              <w:rPr>
                <w:rFonts w:ascii="Times New Roman" w:eastAsia="Times New Roman" w:hAnsi="Times New Roman" w:cs="Times New Roman"/>
                <w:noProof/>
                <w:color w:val="000000"/>
                <w:sz w:val="24"/>
                <w:szCs w:val="24"/>
                <w:lang w:eastAsia="en-ID"/>
              </w:rPr>
              <w:t>K3</w:t>
            </w:r>
          </w:p>
        </w:tc>
        <w:tc>
          <w:tcPr>
            <w:tcW w:w="2409" w:type="dxa"/>
            <w:noWrap/>
            <w:hideMark/>
          </w:tcPr>
          <w:p w14:paraId="32B9B07D" w14:textId="77777777" w:rsidR="006860BA" w:rsidRPr="00D21D5A" w:rsidRDefault="006860BA" w:rsidP="006860BA">
            <w:pPr>
              <w:spacing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noProof/>
                <w:color w:val="000000"/>
                <w:sz w:val="24"/>
                <w:szCs w:val="24"/>
                <w:lang w:eastAsia="en-ID"/>
              </w:rPr>
            </w:pPr>
            <w:r w:rsidRPr="00D21D5A">
              <w:rPr>
                <w:rFonts w:ascii="Times New Roman" w:eastAsia="Times New Roman" w:hAnsi="Times New Roman" w:cs="Times New Roman"/>
                <w:noProof/>
                <w:color w:val="000000"/>
                <w:sz w:val="24"/>
                <w:szCs w:val="24"/>
                <w:lang w:eastAsia="en-ID"/>
              </w:rPr>
              <w:t>26,95 a</w:t>
            </w:r>
          </w:p>
        </w:tc>
        <w:tc>
          <w:tcPr>
            <w:tcW w:w="2694" w:type="dxa"/>
            <w:noWrap/>
            <w:hideMark/>
          </w:tcPr>
          <w:p w14:paraId="18B46F73" w14:textId="77777777" w:rsidR="006860BA" w:rsidRPr="00D21D5A" w:rsidRDefault="006860BA" w:rsidP="006860BA">
            <w:pPr>
              <w:spacing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noProof/>
                <w:color w:val="000000"/>
                <w:sz w:val="24"/>
                <w:szCs w:val="24"/>
                <w:lang w:eastAsia="en-ID"/>
              </w:rPr>
            </w:pPr>
            <w:r w:rsidRPr="00D21D5A">
              <w:rPr>
                <w:rFonts w:ascii="Times New Roman" w:eastAsia="Times New Roman" w:hAnsi="Times New Roman" w:cs="Times New Roman"/>
                <w:noProof/>
                <w:color w:val="000000"/>
                <w:sz w:val="24"/>
                <w:szCs w:val="24"/>
                <w:lang w:eastAsia="en-ID"/>
              </w:rPr>
              <w:t>20,38 a</w:t>
            </w:r>
          </w:p>
        </w:tc>
        <w:tc>
          <w:tcPr>
            <w:tcW w:w="2835" w:type="dxa"/>
            <w:noWrap/>
            <w:hideMark/>
          </w:tcPr>
          <w:p w14:paraId="5D243F8E" w14:textId="77777777" w:rsidR="006860BA" w:rsidRPr="00D21D5A" w:rsidRDefault="006860BA" w:rsidP="006860BA">
            <w:pPr>
              <w:spacing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noProof/>
                <w:color w:val="000000"/>
                <w:sz w:val="24"/>
                <w:szCs w:val="24"/>
                <w:lang w:eastAsia="en-ID"/>
              </w:rPr>
            </w:pPr>
            <w:r w:rsidRPr="00D21D5A">
              <w:rPr>
                <w:rFonts w:ascii="Times New Roman" w:eastAsia="Times New Roman" w:hAnsi="Times New Roman" w:cs="Times New Roman"/>
                <w:noProof/>
                <w:color w:val="000000"/>
                <w:sz w:val="24"/>
                <w:szCs w:val="24"/>
                <w:lang w:eastAsia="en-ID"/>
              </w:rPr>
              <w:t>0,81 a</w:t>
            </w:r>
          </w:p>
        </w:tc>
      </w:tr>
      <w:tr w:rsidR="006860BA" w:rsidRPr="00D21D5A" w14:paraId="230C4B09" w14:textId="77777777" w:rsidTr="006860BA">
        <w:trPr>
          <w:cnfStyle w:val="000000100000" w:firstRow="0" w:lastRow="0" w:firstColumn="0" w:lastColumn="0" w:oddVBand="0" w:evenVBand="0" w:oddHBand="1" w:evenHBand="0" w:firstRowFirstColumn="0" w:firstRowLastColumn="0" w:lastRowFirstColumn="0" w:lastRowLastColumn="0"/>
          <w:trHeight w:val="330"/>
        </w:trPr>
        <w:tc>
          <w:tcPr>
            <w:cnfStyle w:val="001000000000" w:firstRow="0" w:lastRow="0" w:firstColumn="1" w:lastColumn="0" w:oddVBand="0" w:evenVBand="0" w:oddHBand="0" w:evenHBand="0" w:firstRowFirstColumn="0" w:firstRowLastColumn="0" w:lastRowFirstColumn="0" w:lastRowLastColumn="0"/>
            <w:tcW w:w="1550" w:type="dxa"/>
            <w:noWrap/>
            <w:hideMark/>
          </w:tcPr>
          <w:p w14:paraId="6DCEAAD8" w14:textId="77777777" w:rsidR="006860BA" w:rsidRPr="00D21D5A" w:rsidRDefault="006860BA" w:rsidP="006860BA">
            <w:pPr>
              <w:spacing w:line="240" w:lineRule="auto"/>
              <w:jc w:val="center"/>
              <w:rPr>
                <w:rFonts w:ascii="Times New Roman" w:eastAsia="Times New Roman" w:hAnsi="Times New Roman" w:cs="Times New Roman"/>
                <w:noProof/>
                <w:color w:val="000000"/>
                <w:sz w:val="24"/>
                <w:szCs w:val="24"/>
                <w:lang w:eastAsia="en-ID"/>
              </w:rPr>
            </w:pPr>
            <w:r w:rsidRPr="00D21D5A">
              <w:rPr>
                <w:rFonts w:ascii="Times New Roman" w:eastAsia="Times New Roman" w:hAnsi="Times New Roman" w:cs="Times New Roman"/>
                <w:noProof/>
                <w:color w:val="000000"/>
                <w:sz w:val="24"/>
                <w:szCs w:val="24"/>
                <w:lang w:eastAsia="en-ID"/>
              </w:rPr>
              <w:t>P1</w:t>
            </w:r>
          </w:p>
        </w:tc>
        <w:tc>
          <w:tcPr>
            <w:tcW w:w="2409" w:type="dxa"/>
            <w:noWrap/>
            <w:hideMark/>
          </w:tcPr>
          <w:p w14:paraId="2C7D0792" w14:textId="77777777" w:rsidR="006860BA" w:rsidRPr="00D21D5A" w:rsidRDefault="006860BA" w:rsidP="006860BA">
            <w:pPr>
              <w:spacing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noProof/>
                <w:color w:val="000000"/>
                <w:sz w:val="24"/>
                <w:szCs w:val="24"/>
                <w:lang w:eastAsia="en-ID"/>
              </w:rPr>
            </w:pPr>
            <w:r w:rsidRPr="00D21D5A">
              <w:rPr>
                <w:rFonts w:ascii="Times New Roman" w:eastAsia="Times New Roman" w:hAnsi="Times New Roman" w:cs="Times New Roman"/>
                <w:noProof/>
                <w:color w:val="000000"/>
                <w:sz w:val="24"/>
                <w:szCs w:val="24"/>
                <w:lang w:eastAsia="en-ID"/>
              </w:rPr>
              <w:t>27,88 a</w:t>
            </w:r>
          </w:p>
        </w:tc>
        <w:tc>
          <w:tcPr>
            <w:tcW w:w="2694" w:type="dxa"/>
            <w:noWrap/>
            <w:hideMark/>
          </w:tcPr>
          <w:p w14:paraId="5398437B" w14:textId="77777777" w:rsidR="006860BA" w:rsidRPr="00D21D5A" w:rsidRDefault="006860BA" w:rsidP="006860BA">
            <w:pPr>
              <w:spacing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noProof/>
                <w:color w:val="000000"/>
                <w:sz w:val="24"/>
                <w:szCs w:val="24"/>
                <w:lang w:eastAsia="en-ID"/>
              </w:rPr>
            </w:pPr>
            <w:r w:rsidRPr="00D21D5A">
              <w:rPr>
                <w:rFonts w:ascii="Times New Roman" w:eastAsia="Times New Roman" w:hAnsi="Times New Roman" w:cs="Times New Roman"/>
                <w:noProof/>
                <w:color w:val="000000"/>
                <w:sz w:val="24"/>
                <w:szCs w:val="24"/>
                <w:lang w:eastAsia="en-ID"/>
              </w:rPr>
              <w:t>22,63 a</w:t>
            </w:r>
          </w:p>
        </w:tc>
        <w:tc>
          <w:tcPr>
            <w:tcW w:w="2835" w:type="dxa"/>
            <w:noWrap/>
            <w:hideMark/>
          </w:tcPr>
          <w:p w14:paraId="13619E8D" w14:textId="77777777" w:rsidR="006860BA" w:rsidRPr="00D21D5A" w:rsidRDefault="006860BA" w:rsidP="006860BA">
            <w:pPr>
              <w:spacing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noProof/>
                <w:color w:val="000000"/>
                <w:sz w:val="24"/>
                <w:szCs w:val="24"/>
                <w:lang w:eastAsia="en-ID"/>
              </w:rPr>
            </w:pPr>
            <w:r w:rsidRPr="00D21D5A">
              <w:rPr>
                <w:rFonts w:ascii="Times New Roman" w:eastAsia="Times New Roman" w:hAnsi="Times New Roman" w:cs="Times New Roman"/>
                <w:noProof/>
                <w:color w:val="000000"/>
                <w:sz w:val="24"/>
                <w:szCs w:val="24"/>
                <w:lang w:eastAsia="en-ID"/>
              </w:rPr>
              <w:t>0,66 a</w:t>
            </w:r>
          </w:p>
        </w:tc>
      </w:tr>
      <w:tr w:rsidR="006860BA" w:rsidRPr="00D21D5A" w14:paraId="4A88BA53" w14:textId="77777777" w:rsidTr="006860BA">
        <w:trPr>
          <w:trHeight w:val="330"/>
        </w:trPr>
        <w:tc>
          <w:tcPr>
            <w:cnfStyle w:val="001000000000" w:firstRow="0" w:lastRow="0" w:firstColumn="1" w:lastColumn="0" w:oddVBand="0" w:evenVBand="0" w:oddHBand="0" w:evenHBand="0" w:firstRowFirstColumn="0" w:firstRowLastColumn="0" w:lastRowFirstColumn="0" w:lastRowLastColumn="0"/>
            <w:tcW w:w="1550" w:type="dxa"/>
            <w:noWrap/>
            <w:hideMark/>
          </w:tcPr>
          <w:p w14:paraId="29A75A82" w14:textId="77777777" w:rsidR="006860BA" w:rsidRPr="00D21D5A" w:rsidRDefault="006860BA" w:rsidP="006860BA">
            <w:pPr>
              <w:spacing w:line="240" w:lineRule="auto"/>
              <w:jc w:val="center"/>
              <w:rPr>
                <w:rFonts w:ascii="Times New Roman" w:eastAsia="Times New Roman" w:hAnsi="Times New Roman" w:cs="Times New Roman"/>
                <w:noProof/>
                <w:color w:val="000000"/>
                <w:sz w:val="24"/>
                <w:szCs w:val="24"/>
                <w:lang w:eastAsia="en-ID"/>
              </w:rPr>
            </w:pPr>
            <w:r w:rsidRPr="00D21D5A">
              <w:rPr>
                <w:rFonts w:ascii="Times New Roman" w:eastAsia="Times New Roman" w:hAnsi="Times New Roman" w:cs="Times New Roman"/>
                <w:noProof/>
                <w:color w:val="000000"/>
                <w:sz w:val="24"/>
                <w:szCs w:val="24"/>
                <w:lang w:eastAsia="en-ID"/>
              </w:rPr>
              <w:t>P2</w:t>
            </w:r>
          </w:p>
        </w:tc>
        <w:tc>
          <w:tcPr>
            <w:tcW w:w="2409" w:type="dxa"/>
            <w:noWrap/>
            <w:hideMark/>
          </w:tcPr>
          <w:p w14:paraId="1447F696" w14:textId="77777777" w:rsidR="006860BA" w:rsidRPr="00D21D5A" w:rsidRDefault="006860BA" w:rsidP="006860BA">
            <w:pPr>
              <w:spacing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noProof/>
                <w:color w:val="000000"/>
                <w:sz w:val="24"/>
                <w:szCs w:val="24"/>
                <w:lang w:eastAsia="en-ID"/>
              </w:rPr>
            </w:pPr>
            <w:r w:rsidRPr="00D21D5A">
              <w:rPr>
                <w:rFonts w:ascii="Times New Roman" w:eastAsia="Times New Roman" w:hAnsi="Times New Roman" w:cs="Times New Roman"/>
                <w:noProof/>
                <w:color w:val="000000"/>
                <w:sz w:val="24"/>
                <w:szCs w:val="24"/>
                <w:lang w:eastAsia="en-ID"/>
              </w:rPr>
              <w:t>30,63 a</w:t>
            </w:r>
          </w:p>
        </w:tc>
        <w:tc>
          <w:tcPr>
            <w:tcW w:w="2694" w:type="dxa"/>
            <w:noWrap/>
            <w:hideMark/>
          </w:tcPr>
          <w:p w14:paraId="27CB854D" w14:textId="77777777" w:rsidR="006860BA" w:rsidRPr="00D21D5A" w:rsidRDefault="006860BA" w:rsidP="006860BA">
            <w:pPr>
              <w:spacing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noProof/>
                <w:color w:val="000000"/>
                <w:sz w:val="24"/>
                <w:szCs w:val="24"/>
                <w:lang w:eastAsia="en-ID"/>
              </w:rPr>
            </w:pPr>
            <w:r w:rsidRPr="00D21D5A">
              <w:rPr>
                <w:rFonts w:ascii="Times New Roman" w:eastAsia="Times New Roman" w:hAnsi="Times New Roman" w:cs="Times New Roman"/>
                <w:noProof/>
                <w:color w:val="000000"/>
                <w:sz w:val="24"/>
                <w:szCs w:val="24"/>
                <w:lang w:eastAsia="en-ID"/>
              </w:rPr>
              <w:t>24,63 a</w:t>
            </w:r>
          </w:p>
        </w:tc>
        <w:tc>
          <w:tcPr>
            <w:tcW w:w="2835" w:type="dxa"/>
            <w:noWrap/>
            <w:hideMark/>
          </w:tcPr>
          <w:p w14:paraId="45C5A647" w14:textId="77777777" w:rsidR="006860BA" w:rsidRPr="00D21D5A" w:rsidRDefault="006860BA" w:rsidP="006860BA">
            <w:pPr>
              <w:spacing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noProof/>
                <w:color w:val="000000"/>
                <w:sz w:val="24"/>
                <w:szCs w:val="24"/>
                <w:lang w:eastAsia="en-ID"/>
              </w:rPr>
            </w:pPr>
            <w:r w:rsidRPr="00D21D5A">
              <w:rPr>
                <w:rFonts w:ascii="Times New Roman" w:eastAsia="Times New Roman" w:hAnsi="Times New Roman" w:cs="Times New Roman"/>
                <w:noProof/>
                <w:color w:val="000000"/>
                <w:sz w:val="24"/>
                <w:szCs w:val="24"/>
                <w:lang w:eastAsia="en-ID"/>
              </w:rPr>
              <w:t>0,85 a</w:t>
            </w:r>
          </w:p>
        </w:tc>
      </w:tr>
      <w:tr w:rsidR="006860BA" w:rsidRPr="00D21D5A" w14:paraId="65F0C63E" w14:textId="77777777" w:rsidTr="006860BA">
        <w:trPr>
          <w:cnfStyle w:val="000000100000" w:firstRow="0" w:lastRow="0" w:firstColumn="0" w:lastColumn="0" w:oddVBand="0" w:evenVBand="0" w:oddHBand="1" w:evenHBand="0" w:firstRowFirstColumn="0" w:firstRowLastColumn="0" w:lastRowFirstColumn="0" w:lastRowLastColumn="0"/>
          <w:trHeight w:val="330"/>
        </w:trPr>
        <w:tc>
          <w:tcPr>
            <w:cnfStyle w:val="001000000000" w:firstRow="0" w:lastRow="0" w:firstColumn="1" w:lastColumn="0" w:oddVBand="0" w:evenVBand="0" w:oddHBand="0" w:evenHBand="0" w:firstRowFirstColumn="0" w:firstRowLastColumn="0" w:lastRowFirstColumn="0" w:lastRowLastColumn="0"/>
            <w:tcW w:w="1550" w:type="dxa"/>
            <w:noWrap/>
            <w:hideMark/>
          </w:tcPr>
          <w:p w14:paraId="7A60D565" w14:textId="77777777" w:rsidR="006860BA" w:rsidRPr="00D21D5A" w:rsidRDefault="006860BA" w:rsidP="006860BA">
            <w:pPr>
              <w:spacing w:line="240" w:lineRule="auto"/>
              <w:jc w:val="center"/>
              <w:rPr>
                <w:rFonts w:ascii="Times New Roman" w:eastAsia="Times New Roman" w:hAnsi="Times New Roman" w:cs="Times New Roman"/>
                <w:noProof/>
                <w:color w:val="000000"/>
                <w:sz w:val="24"/>
                <w:szCs w:val="24"/>
                <w:lang w:eastAsia="en-ID"/>
              </w:rPr>
            </w:pPr>
            <w:r w:rsidRPr="00D21D5A">
              <w:rPr>
                <w:rFonts w:ascii="Times New Roman" w:eastAsia="Times New Roman" w:hAnsi="Times New Roman" w:cs="Times New Roman"/>
                <w:noProof/>
                <w:color w:val="000000"/>
                <w:sz w:val="24"/>
                <w:szCs w:val="24"/>
                <w:lang w:eastAsia="en-ID"/>
              </w:rPr>
              <w:t>P3</w:t>
            </w:r>
          </w:p>
        </w:tc>
        <w:tc>
          <w:tcPr>
            <w:tcW w:w="2409" w:type="dxa"/>
            <w:noWrap/>
            <w:hideMark/>
          </w:tcPr>
          <w:p w14:paraId="6FE77C53" w14:textId="77777777" w:rsidR="006860BA" w:rsidRPr="00D21D5A" w:rsidRDefault="006860BA" w:rsidP="006860BA">
            <w:pPr>
              <w:spacing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noProof/>
                <w:color w:val="000000"/>
                <w:sz w:val="24"/>
                <w:szCs w:val="24"/>
                <w:lang w:eastAsia="en-ID"/>
              </w:rPr>
            </w:pPr>
            <w:r w:rsidRPr="00D21D5A">
              <w:rPr>
                <w:rFonts w:ascii="Times New Roman" w:eastAsia="Times New Roman" w:hAnsi="Times New Roman" w:cs="Times New Roman"/>
                <w:noProof/>
                <w:color w:val="000000"/>
                <w:sz w:val="24"/>
                <w:szCs w:val="24"/>
                <w:lang w:eastAsia="en-ID"/>
              </w:rPr>
              <w:t>30,31 a</w:t>
            </w:r>
          </w:p>
        </w:tc>
        <w:tc>
          <w:tcPr>
            <w:tcW w:w="2694" w:type="dxa"/>
            <w:noWrap/>
            <w:hideMark/>
          </w:tcPr>
          <w:p w14:paraId="1E996714" w14:textId="77777777" w:rsidR="006860BA" w:rsidRPr="00D21D5A" w:rsidRDefault="006860BA" w:rsidP="006860BA">
            <w:pPr>
              <w:spacing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noProof/>
                <w:color w:val="000000"/>
                <w:sz w:val="24"/>
                <w:szCs w:val="24"/>
                <w:lang w:eastAsia="en-ID"/>
              </w:rPr>
            </w:pPr>
            <w:r w:rsidRPr="00D21D5A">
              <w:rPr>
                <w:rFonts w:ascii="Times New Roman" w:eastAsia="Times New Roman" w:hAnsi="Times New Roman" w:cs="Times New Roman"/>
                <w:noProof/>
                <w:color w:val="000000"/>
                <w:sz w:val="24"/>
                <w:szCs w:val="24"/>
                <w:lang w:eastAsia="en-ID"/>
              </w:rPr>
              <w:t>24,13 a</w:t>
            </w:r>
          </w:p>
        </w:tc>
        <w:tc>
          <w:tcPr>
            <w:tcW w:w="2835" w:type="dxa"/>
            <w:noWrap/>
            <w:hideMark/>
          </w:tcPr>
          <w:p w14:paraId="7E142588" w14:textId="77777777" w:rsidR="006860BA" w:rsidRPr="00D21D5A" w:rsidRDefault="006860BA" w:rsidP="006860BA">
            <w:pPr>
              <w:spacing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noProof/>
                <w:color w:val="000000"/>
                <w:sz w:val="24"/>
                <w:szCs w:val="24"/>
                <w:lang w:eastAsia="en-ID"/>
              </w:rPr>
            </w:pPr>
            <w:r w:rsidRPr="00D21D5A">
              <w:rPr>
                <w:rFonts w:ascii="Times New Roman" w:eastAsia="Times New Roman" w:hAnsi="Times New Roman" w:cs="Times New Roman"/>
                <w:noProof/>
                <w:color w:val="000000"/>
                <w:sz w:val="24"/>
                <w:szCs w:val="24"/>
                <w:lang w:eastAsia="en-ID"/>
              </w:rPr>
              <w:t>0,77 a</w:t>
            </w:r>
          </w:p>
        </w:tc>
      </w:tr>
    </w:tbl>
    <w:p w14:paraId="39BFC14B" w14:textId="77777777" w:rsidR="00BF1AE8" w:rsidRDefault="00BF1AE8" w:rsidP="006860BA">
      <w:pPr>
        <w:suppressAutoHyphens/>
        <w:autoSpaceDN w:val="0"/>
        <w:spacing w:line="240" w:lineRule="auto"/>
        <w:textAlignment w:val="baseline"/>
        <w:rPr>
          <w:rFonts w:ascii="Times New Roman" w:hAnsi="Times New Roman"/>
          <w:noProof/>
          <w:sz w:val="24"/>
          <w:szCs w:val="24"/>
        </w:rPr>
      </w:pPr>
    </w:p>
    <w:p w14:paraId="15D01D8F" w14:textId="4DB1D185" w:rsidR="00BF1AE8" w:rsidRPr="00D21D5A" w:rsidRDefault="00BF1AE8" w:rsidP="006860BA">
      <w:pPr>
        <w:suppressAutoHyphens/>
        <w:autoSpaceDN w:val="0"/>
        <w:spacing w:line="240" w:lineRule="auto"/>
        <w:ind w:left="1701" w:hanging="1275"/>
        <w:textAlignment w:val="baseline"/>
        <w:rPr>
          <w:rFonts w:ascii="Times New Roman" w:hAnsi="Times New Roman"/>
          <w:noProof/>
          <w:sz w:val="24"/>
          <w:szCs w:val="24"/>
        </w:rPr>
      </w:pPr>
      <w:r w:rsidRPr="00D21D5A">
        <w:rPr>
          <w:rFonts w:ascii="Times New Roman" w:hAnsi="Times New Roman"/>
          <w:noProof/>
          <w:sz w:val="24"/>
          <w:szCs w:val="24"/>
        </w:rPr>
        <w:t>Keterangan : Angka-angka yang diikuti huruf sama pada kolom berarti berbeda tidak nyata pada Uji BNJ dengan taraf 5%.</w:t>
      </w:r>
    </w:p>
    <w:bookmarkEnd w:id="2"/>
    <w:p w14:paraId="6C0AB1FE" w14:textId="77777777" w:rsidR="00BF1AE8" w:rsidRPr="00D21D5A" w:rsidRDefault="00BF1AE8" w:rsidP="006860BA">
      <w:pPr>
        <w:pStyle w:val="ListParagraph"/>
        <w:suppressAutoHyphens/>
        <w:autoSpaceDN w:val="0"/>
        <w:ind w:left="1701" w:hanging="1275"/>
        <w:textAlignment w:val="baseline"/>
        <w:rPr>
          <w:rFonts w:ascii="Times New Roman" w:hAnsi="Times New Roman"/>
          <w:noProof/>
          <w:sz w:val="24"/>
          <w:szCs w:val="24"/>
        </w:rPr>
      </w:pPr>
    </w:p>
    <w:p w14:paraId="715B3C34" w14:textId="77777777" w:rsidR="00BF1AE8" w:rsidRPr="00D21D5A" w:rsidRDefault="00BF1AE8" w:rsidP="006860BA">
      <w:pPr>
        <w:pStyle w:val="ListParagraph"/>
        <w:suppressAutoHyphens/>
        <w:autoSpaceDN w:val="0"/>
        <w:ind w:left="426" w:firstLine="708"/>
        <w:textAlignment w:val="baseline"/>
        <w:rPr>
          <w:rFonts w:ascii="Times New Roman" w:hAnsi="Times New Roman"/>
          <w:noProof/>
          <w:sz w:val="24"/>
          <w:szCs w:val="24"/>
        </w:rPr>
      </w:pPr>
      <w:bookmarkStart w:id="3" w:name="_Hlk64699298"/>
      <w:r w:rsidRPr="00D21D5A">
        <w:rPr>
          <w:rFonts w:ascii="Times New Roman" w:hAnsi="Times New Roman"/>
          <w:noProof/>
          <w:sz w:val="24"/>
          <w:szCs w:val="24"/>
        </w:rPr>
        <w:t>Berdasarkan pada tabel 1 menunjukkan bahwa perlakuan tidak berpengaruh secara nyata terhadap tinggi tanaman, jumlah daun, dan bobot kering brangkasan bawang merah. Hal ini menunjukkan bahwa pemberian dosis pupuk organik memberikan pengaruh yang sama. Tidak adanya perbedaan yang signifikan pada perlakuan tersebut diduga karena kondisi tanah dan intensitas hujan yang mempengaruhi pertumbuhan dari tanaman bawang merah, sehingga pemberian pupuk organik tidak memberi pengaruh yang besar bagi pertumbuhan bawang merah</w:t>
      </w:r>
      <w:bookmarkEnd w:id="3"/>
      <w:r w:rsidRPr="00D21D5A">
        <w:rPr>
          <w:rFonts w:ascii="Times New Roman" w:hAnsi="Times New Roman"/>
          <w:noProof/>
          <w:sz w:val="24"/>
          <w:szCs w:val="24"/>
        </w:rPr>
        <w:t xml:space="preserve">. Hakim </w:t>
      </w:r>
      <w:r w:rsidRPr="00D21D5A">
        <w:rPr>
          <w:rFonts w:ascii="Times New Roman" w:hAnsi="Times New Roman"/>
          <w:i/>
          <w:iCs/>
          <w:noProof/>
          <w:sz w:val="24"/>
          <w:szCs w:val="24"/>
        </w:rPr>
        <w:t xml:space="preserve">et al </w:t>
      </w:r>
      <w:r w:rsidRPr="00D21D5A">
        <w:rPr>
          <w:rFonts w:ascii="Times New Roman" w:hAnsi="Times New Roman"/>
          <w:noProof/>
          <w:sz w:val="24"/>
          <w:szCs w:val="24"/>
        </w:rPr>
        <w:t>(1986) mengatakan bahwa kebutuhan unsur hara yang diperlukan bagi tanaman belum cukup tersedia untuk menjalankan metabolisme tanaman sehingga pertumbuhan tanaman tidak normal. Hal ini diduga bahwa unsur hara yang diterima oleh tanaman tidak tercukupi sehingga akan menghambat pertumbuhan tanaman. Hal ini sesuai dengan pendapat Sukanto (1991) yang menyatakan tanaman kekurangan unsur hara akan terganggu metabolismnya sehingga menghambat pertumbuhan dan perkembangan tanaman bawang merah itu sendiri.</w:t>
      </w:r>
    </w:p>
    <w:p w14:paraId="1EE66C0E" w14:textId="77777777" w:rsidR="006860BA" w:rsidRPr="00D21D5A" w:rsidRDefault="006860BA" w:rsidP="006860BA">
      <w:pPr>
        <w:pStyle w:val="ListParagraph"/>
        <w:numPr>
          <w:ilvl w:val="0"/>
          <w:numId w:val="9"/>
        </w:numPr>
        <w:suppressAutoHyphens/>
        <w:autoSpaceDN w:val="0"/>
        <w:ind w:left="426" w:hanging="426"/>
        <w:jc w:val="left"/>
        <w:textAlignment w:val="baseline"/>
        <w:rPr>
          <w:rFonts w:ascii="Times New Roman" w:hAnsi="Times New Roman" w:cs="Times New Roman"/>
          <w:b/>
          <w:bCs/>
          <w:noProof/>
          <w:sz w:val="24"/>
          <w:szCs w:val="24"/>
        </w:rPr>
      </w:pPr>
      <w:r w:rsidRPr="00D21D5A">
        <w:rPr>
          <w:rFonts w:ascii="Times New Roman" w:hAnsi="Times New Roman" w:cs="Times New Roman"/>
          <w:b/>
          <w:bCs/>
          <w:noProof/>
          <w:sz w:val="24"/>
          <w:szCs w:val="24"/>
        </w:rPr>
        <w:t>Hasil Tanaman Bawang Merah</w:t>
      </w:r>
    </w:p>
    <w:p w14:paraId="08CC288F" w14:textId="54D71065" w:rsidR="006860BA" w:rsidRDefault="006860BA" w:rsidP="006860BA">
      <w:pPr>
        <w:pStyle w:val="ListParagraph"/>
        <w:suppressAutoHyphens/>
        <w:autoSpaceDN w:val="0"/>
        <w:ind w:left="426"/>
        <w:textAlignment w:val="baseline"/>
        <w:rPr>
          <w:rFonts w:ascii="Times New Roman" w:hAnsi="Times New Roman" w:cs="Times New Roman"/>
          <w:bCs/>
          <w:noProof/>
          <w:sz w:val="24"/>
          <w:szCs w:val="24"/>
        </w:rPr>
      </w:pPr>
      <w:r w:rsidRPr="00D21D5A">
        <w:rPr>
          <w:rFonts w:ascii="Times New Roman" w:hAnsi="Times New Roman" w:cs="Times New Roman"/>
          <w:noProof/>
          <w:sz w:val="24"/>
          <w:szCs w:val="24"/>
        </w:rPr>
        <w:t>Pengamatan hasil ta</w:t>
      </w:r>
      <w:r w:rsidRPr="00D21D5A">
        <w:rPr>
          <w:rFonts w:ascii="Times New Roman" w:hAnsi="Times New Roman" w:cs="Times New Roman"/>
          <w:bCs/>
          <w:noProof/>
          <w:sz w:val="24"/>
          <w:szCs w:val="24"/>
        </w:rPr>
        <w:t>naman bawang merah diamati pada akhir penelitian meliputi jumlah umbi, bobot tumbi segar, bobot umbi kering disajikan pada tabel 2 :</w:t>
      </w:r>
    </w:p>
    <w:p w14:paraId="599CDAB1" w14:textId="717E96A2" w:rsidR="006860BA" w:rsidRDefault="006860BA" w:rsidP="006860BA">
      <w:pPr>
        <w:pStyle w:val="ListParagraph"/>
        <w:suppressAutoHyphens/>
        <w:autoSpaceDN w:val="0"/>
        <w:ind w:left="426"/>
        <w:textAlignment w:val="baseline"/>
        <w:rPr>
          <w:rFonts w:ascii="Times New Roman" w:hAnsi="Times New Roman" w:cs="Times New Roman"/>
          <w:bCs/>
          <w:noProof/>
          <w:sz w:val="24"/>
          <w:szCs w:val="24"/>
        </w:rPr>
      </w:pPr>
    </w:p>
    <w:p w14:paraId="2065B8FE" w14:textId="77777777" w:rsidR="006860BA" w:rsidRDefault="006860BA" w:rsidP="006860BA">
      <w:pPr>
        <w:pStyle w:val="ListParagraph"/>
        <w:suppressAutoHyphens/>
        <w:autoSpaceDN w:val="0"/>
        <w:ind w:left="426"/>
        <w:textAlignment w:val="baseline"/>
        <w:rPr>
          <w:rFonts w:ascii="Times New Roman" w:hAnsi="Times New Roman" w:cs="Times New Roman"/>
          <w:bCs/>
          <w:noProof/>
          <w:sz w:val="24"/>
          <w:szCs w:val="24"/>
        </w:rPr>
      </w:pPr>
    </w:p>
    <w:p w14:paraId="6163F403" w14:textId="350BDF8C" w:rsidR="006860BA" w:rsidRDefault="006860BA" w:rsidP="006860BA">
      <w:pPr>
        <w:pStyle w:val="ListParagraph"/>
        <w:suppressAutoHyphens/>
        <w:autoSpaceDN w:val="0"/>
        <w:ind w:left="426"/>
        <w:textAlignment w:val="baseline"/>
        <w:rPr>
          <w:rFonts w:ascii="Times New Roman" w:hAnsi="Times New Roman" w:cs="Times New Roman"/>
          <w:bCs/>
          <w:noProof/>
          <w:sz w:val="24"/>
          <w:szCs w:val="24"/>
        </w:rPr>
      </w:pPr>
    </w:p>
    <w:p w14:paraId="238BD47B" w14:textId="6723D160" w:rsidR="006860BA" w:rsidRDefault="006860BA" w:rsidP="006860BA">
      <w:pPr>
        <w:pStyle w:val="ListParagraph"/>
        <w:suppressAutoHyphens/>
        <w:autoSpaceDN w:val="0"/>
        <w:ind w:left="426"/>
        <w:textAlignment w:val="baseline"/>
        <w:rPr>
          <w:rFonts w:ascii="Times New Roman" w:hAnsi="Times New Roman" w:cs="Times New Roman"/>
          <w:bCs/>
          <w:noProof/>
          <w:sz w:val="24"/>
          <w:szCs w:val="24"/>
        </w:rPr>
      </w:pPr>
    </w:p>
    <w:p w14:paraId="64243FF7" w14:textId="77777777" w:rsidR="006860BA" w:rsidRPr="00D21D5A" w:rsidRDefault="006860BA" w:rsidP="006860BA">
      <w:pPr>
        <w:pStyle w:val="ListParagraph"/>
        <w:suppressAutoHyphens/>
        <w:autoSpaceDN w:val="0"/>
        <w:ind w:left="426"/>
        <w:textAlignment w:val="baseline"/>
        <w:rPr>
          <w:rFonts w:ascii="Times New Roman" w:hAnsi="Times New Roman" w:cs="Times New Roman"/>
          <w:bCs/>
          <w:noProof/>
          <w:sz w:val="24"/>
          <w:szCs w:val="24"/>
        </w:rPr>
      </w:pPr>
    </w:p>
    <w:p w14:paraId="033C3541" w14:textId="6EE9B01B" w:rsidR="006860BA" w:rsidRPr="006860BA" w:rsidRDefault="006860BA" w:rsidP="006860BA">
      <w:pPr>
        <w:pStyle w:val="ListParagraph"/>
        <w:suppressAutoHyphens/>
        <w:autoSpaceDN w:val="0"/>
        <w:ind w:left="1276" w:hanging="850"/>
        <w:textAlignment w:val="baseline"/>
        <w:rPr>
          <w:rFonts w:ascii="Times New Roman" w:hAnsi="Times New Roman" w:cs="Times New Roman"/>
          <w:bCs/>
          <w:noProof/>
          <w:sz w:val="24"/>
          <w:szCs w:val="24"/>
        </w:rPr>
      </w:pPr>
      <w:bookmarkStart w:id="4" w:name="_Hlk64616703"/>
      <w:r w:rsidRPr="00D21D5A">
        <w:rPr>
          <w:rFonts w:ascii="Times New Roman" w:hAnsi="Times New Roman" w:cs="Times New Roman"/>
          <w:bCs/>
          <w:noProof/>
          <w:sz w:val="24"/>
          <w:szCs w:val="24"/>
        </w:rPr>
        <w:lastRenderedPageBreak/>
        <w:t>Tabel 2. Purata hasil tanaman bawang merah akibat perlakuan dosis pupuk organik.</w:t>
      </w:r>
    </w:p>
    <w:tbl>
      <w:tblPr>
        <w:tblStyle w:val="PlainTable2"/>
        <w:tblW w:w="9071" w:type="dxa"/>
        <w:tblInd w:w="426" w:type="dxa"/>
        <w:tblLook w:val="04A0" w:firstRow="1" w:lastRow="0" w:firstColumn="1" w:lastColumn="0" w:noHBand="0" w:noVBand="1"/>
      </w:tblPr>
      <w:tblGrid>
        <w:gridCol w:w="1283"/>
        <w:gridCol w:w="1984"/>
        <w:gridCol w:w="2694"/>
        <w:gridCol w:w="3260"/>
      </w:tblGrid>
      <w:tr w:rsidR="006860BA" w:rsidRPr="00D21D5A" w14:paraId="7CFB525E" w14:textId="77777777" w:rsidTr="006860BA">
        <w:trPr>
          <w:cnfStyle w:val="100000000000" w:firstRow="1" w:lastRow="0" w:firstColumn="0" w:lastColumn="0" w:oddVBand="0" w:evenVBand="0" w:oddHBand="0"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1133" w:type="dxa"/>
            <w:vMerge w:val="restart"/>
            <w:noWrap/>
            <w:hideMark/>
          </w:tcPr>
          <w:p w14:paraId="37D3ACFF" w14:textId="77777777" w:rsidR="006860BA" w:rsidRPr="00D21D5A" w:rsidRDefault="006860BA" w:rsidP="006860BA">
            <w:pPr>
              <w:spacing w:line="240" w:lineRule="auto"/>
              <w:jc w:val="center"/>
              <w:rPr>
                <w:rFonts w:ascii="Times New Roman" w:eastAsia="Times New Roman" w:hAnsi="Times New Roman" w:cs="Times New Roman"/>
                <w:noProof/>
                <w:color w:val="000000"/>
                <w:sz w:val="24"/>
                <w:szCs w:val="24"/>
                <w:lang w:eastAsia="en-ID"/>
              </w:rPr>
            </w:pPr>
            <w:r w:rsidRPr="00D21D5A">
              <w:rPr>
                <w:rFonts w:ascii="Times New Roman" w:eastAsia="Times New Roman" w:hAnsi="Times New Roman" w:cs="Times New Roman"/>
                <w:noProof/>
                <w:color w:val="000000"/>
                <w:sz w:val="24"/>
                <w:szCs w:val="24"/>
                <w:lang w:eastAsia="en-ID"/>
              </w:rPr>
              <w:t>Perlakuan</w:t>
            </w:r>
          </w:p>
        </w:tc>
        <w:tc>
          <w:tcPr>
            <w:tcW w:w="7938" w:type="dxa"/>
            <w:gridSpan w:val="3"/>
            <w:noWrap/>
            <w:hideMark/>
          </w:tcPr>
          <w:p w14:paraId="4EA076D3" w14:textId="77777777" w:rsidR="006860BA" w:rsidRPr="00D21D5A" w:rsidRDefault="006860BA" w:rsidP="006860BA">
            <w:pPr>
              <w:spacing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noProof/>
                <w:color w:val="000000"/>
                <w:sz w:val="24"/>
                <w:szCs w:val="24"/>
                <w:lang w:eastAsia="en-ID"/>
              </w:rPr>
            </w:pPr>
            <w:r w:rsidRPr="00D21D5A">
              <w:rPr>
                <w:rFonts w:ascii="Times New Roman" w:eastAsia="Times New Roman" w:hAnsi="Times New Roman" w:cs="Times New Roman"/>
                <w:noProof/>
                <w:color w:val="000000"/>
                <w:sz w:val="24"/>
                <w:szCs w:val="24"/>
                <w:lang w:eastAsia="en-ID"/>
              </w:rPr>
              <w:t>Purata Hasil Tanaman Bawang Merah</w:t>
            </w:r>
          </w:p>
        </w:tc>
      </w:tr>
      <w:tr w:rsidR="006860BA" w:rsidRPr="00D21D5A" w14:paraId="62878000" w14:textId="77777777" w:rsidTr="006860BA">
        <w:trPr>
          <w:cnfStyle w:val="000000100000" w:firstRow="0" w:lastRow="0" w:firstColumn="0" w:lastColumn="0" w:oddVBand="0" w:evenVBand="0" w:oddHBand="1" w:evenHBand="0" w:firstRowFirstColumn="0" w:firstRowLastColumn="0" w:lastRowFirstColumn="0" w:lastRowLastColumn="0"/>
          <w:trHeight w:val="509"/>
        </w:trPr>
        <w:tc>
          <w:tcPr>
            <w:cnfStyle w:val="001000000000" w:firstRow="0" w:lastRow="0" w:firstColumn="1" w:lastColumn="0" w:oddVBand="0" w:evenVBand="0" w:oddHBand="0" w:evenHBand="0" w:firstRowFirstColumn="0" w:firstRowLastColumn="0" w:lastRowFirstColumn="0" w:lastRowLastColumn="0"/>
            <w:tcW w:w="1133" w:type="dxa"/>
            <w:vMerge/>
            <w:hideMark/>
          </w:tcPr>
          <w:p w14:paraId="5093D88F" w14:textId="77777777" w:rsidR="006860BA" w:rsidRPr="00D21D5A" w:rsidRDefault="006860BA" w:rsidP="006860BA">
            <w:pPr>
              <w:spacing w:line="240" w:lineRule="auto"/>
              <w:rPr>
                <w:rFonts w:ascii="Times New Roman" w:eastAsia="Times New Roman" w:hAnsi="Times New Roman" w:cs="Times New Roman"/>
                <w:noProof/>
                <w:color w:val="000000"/>
                <w:sz w:val="24"/>
                <w:szCs w:val="24"/>
                <w:lang w:eastAsia="en-ID"/>
              </w:rPr>
            </w:pPr>
          </w:p>
        </w:tc>
        <w:tc>
          <w:tcPr>
            <w:tcW w:w="1984" w:type="dxa"/>
            <w:vMerge w:val="restart"/>
            <w:noWrap/>
            <w:hideMark/>
          </w:tcPr>
          <w:p w14:paraId="52E7BBE4" w14:textId="77777777" w:rsidR="006860BA" w:rsidRPr="00D21D5A" w:rsidRDefault="006860BA" w:rsidP="006860BA">
            <w:pPr>
              <w:spacing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noProof/>
                <w:color w:val="000000"/>
                <w:sz w:val="24"/>
                <w:szCs w:val="24"/>
                <w:lang w:eastAsia="en-ID"/>
              </w:rPr>
            </w:pPr>
            <w:r w:rsidRPr="00D21D5A">
              <w:rPr>
                <w:rFonts w:ascii="Times New Roman" w:eastAsia="Times New Roman" w:hAnsi="Times New Roman" w:cs="Times New Roman"/>
                <w:noProof/>
                <w:color w:val="000000"/>
                <w:sz w:val="24"/>
                <w:szCs w:val="24"/>
                <w:lang w:eastAsia="en-ID"/>
              </w:rPr>
              <w:t>Jumlah Umbi</w:t>
            </w:r>
          </w:p>
        </w:tc>
        <w:tc>
          <w:tcPr>
            <w:tcW w:w="2694" w:type="dxa"/>
            <w:vMerge w:val="restart"/>
            <w:noWrap/>
            <w:hideMark/>
          </w:tcPr>
          <w:p w14:paraId="1F2000C8" w14:textId="77777777" w:rsidR="006860BA" w:rsidRPr="00D21D5A" w:rsidRDefault="006860BA" w:rsidP="006860BA">
            <w:pPr>
              <w:spacing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noProof/>
                <w:color w:val="000000"/>
                <w:sz w:val="24"/>
                <w:szCs w:val="24"/>
                <w:lang w:eastAsia="en-ID"/>
              </w:rPr>
            </w:pPr>
            <w:r w:rsidRPr="00D21D5A">
              <w:rPr>
                <w:rFonts w:ascii="Times New Roman" w:eastAsia="Times New Roman" w:hAnsi="Times New Roman" w:cs="Times New Roman"/>
                <w:noProof/>
                <w:color w:val="000000"/>
                <w:sz w:val="24"/>
                <w:szCs w:val="24"/>
                <w:lang w:eastAsia="en-ID"/>
              </w:rPr>
              <w:t>Bobot Umbi Segar (gram)</w:t>
            </w:r>
          </w:p>
        </w:tc>
        <w:tc>
          <w:tcPr>
            <w:tcW w:w="3260" w:type="dxa"/>
            <w:vMerge w:val="restart"/>
            <w:noWrap/>
            <w:hideMark/>
          </w:tcPr>
          <w:p w14:paraId="29CAC22A" w14:textId="77777777" w:rsidR="006860BA" w:rsidRPr="00D21D5A" w:rsidRDefault="006860BA" w:rsidP="006860BA">
            <w:pPr>
              <w:spacing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noProof/>
                <w:color w:val="000000"/>
                <w:sz w:val="24"/>
                <w:szCs w:val="24"/>
                <w:lang w:eastAsia="en-ID"/>
              </w:rPr>
            </w:pPr>
            <w:r w:rsidRPr="00D21D5A">
              <w:rPr>
                <w:rFonts w:ascii="Times New Roman" w:eastAsia="Times New Roman" w:hAnsi="Times New Roman" w:cs="Times New Roman"/>
                <w:noProof/>
                <w:color w:val="000000"/>
                <w:sz w:val="24"/>
                <w:szCs w:val="24"/>
                <w:lang w:eastAsia="en-ID"/>
              </w:rPr>
              <w:t>Bobot Umbi Kering (gram)</w:t>
            </w:r>
          </w:p>
        </w:tc>
      </w:tr>
      <w:tr w:rsidR="006860BA" w:rsidRPr="00D21D5A" w14:paraId="4F6A9D46" w14:textId="77777777" w:rsidTr="006860BA">
        <w:trPr>
          <w:trHeight w:val="509"/>
        </w:trPr>
        <w:tc>
          <w:tcPr>
            <w:cnfStyle w:val="001000000000" w:firstRow="0" w:lastRow="0" w:firstColumn="1" w:lastColumn="0" w:oddVBand="0" w:evenVBand="0" w:oddHBand="0" w:evenHBand="0" w:firstRowFirstColumn="0" w:firstRowLastColumn="0" w:lastRowFirstColumn="0" w:lastRowLastColumn="0"/>
            <w:tcW w:w="1133" w:type="dxa"/>
            <w:vMerge/>
            <w:hideMark/>
          </w:tcPr>
          <w:p w14:paraId="0346696E" w14:textId="77777777" w:rsidR="006860BA" w:rsidRPr="00D21D5A" w:rsidRDefault="006860BA" w:rsidP="006860BA">
            <w:pPr>
              <w:spacing w:line="240" w:lineRule="auto"/>
              <w:rPr>
                <w:rFonts w:ascii="Times New Roman" w:eastAsia="Times New Roman" w:hAnsi="Times New Roman" w:cs="Times New Roman"/>
                <w:noProof/>
                <w:color w:val="000000"/>
                <w:sz w:val="24"/>
                <w:szCs w:val="24"/>
                <w:lang w:eastAsia="en-ID"/>
              </w:rPr>
            </w:pPr>
          </w:p>
        </w:tc>
        <w:tc>
          <w:tcPr>
            <w:tcW w:w="1984" w:type="dxa"/>
            <w:vMerge/>
            <w:hideMark/>
          </w:tcPr>
          <w:p w14:paraId="3F4743E1" w14:textId="77777777" w:rsidR="006860BA" w:rsidRPr="00D21D5A" w:rsidRDefault="006860BA" w:rsidP="006860BA">
            <w:pPr>
              <w:spacing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noProof/>
                <w:color w:val="000000"/>
                <w:sz w:val="24"/>
                <w:szCs w:val="24"/>
                <w:lang w:eastAsia="en-ID"/>
              </w:rPr>
            </w:pPr>
          </w:p>
        </w:tc>
        <w:tc>
          <w:tcPr>
            <w:tcW w:w="2694" w:type="dxa"/>
            <w:vMerge/>
            <w:hideMark/>
          </w:tcPr>
          <w:p w14:paraId="2C03DAF2" w14:textId="77777777" w:rsidR="006860BA" w:rsidRPr="00D21D5A" w:rsidRDefault="006860BA" w:rsidP="006860BA">
            <w:pPr>
              <w:spacing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noProof/>
                <w:color w:val="000000"/>
                <w:sz w:val="24"/>
                <w:szCs w:val="24"/>
                <w:lang w:eastAsia="en-ID"/>
              </w:rPr>
            </w:pPr>
          </w:p>
        </w:tc>
        <w:tc>
          <w:tcPr>
            <w:tcW w:w="3260" w:type="dxa"/>
            <w:vMerge/>
            <w:hideMark/>
          </w:tcPr>
          <w:p w14:paraId="2AF335FB" w14:textId="77777777" w:rsidR="006860BA" w:rsidRPr="00D21D5A" w:rsidRDefault="006860BA" w:rsidP="006860BA">
            <w:pPr>
              <w:spacing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noProof/>
                <w:color w:val="000000"/>
                <w:sz w:val="24"/>
                <w:szCs w:val="24"/>
                <w:lang w:eastAsia="en-ID"/>
              </w:rPr>
            </w:pPr>
          </w:p>
        </w:tc>
      </w:tr>
      <w:tr w:rsidR="006860BA" w:rsidRPr="00D21D5A" w14:paraId="65C56CF5" w14:textId="77777777" w:rsidTr="006860BA">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1133" w:type="dxa"/>
            <w:noWrap/>
            <w:hideMark/>
          </w:tcPr>
          <w:p w14:paraId="48205E05" w14:textId="77777777" w:rsidR="006860BA" w:rsidRPr="00D21D5A" w:rsidRDefault="006860BA" w:rsidP="006860BA">
            <w:pPr>
              <w:spacing w:line="240" w:lineRule="auto"/>
              <w:jc w:val="center"/>
              <w:rPr>
                <w:rFonts w:ascii="Times New Roman" w:eastAsia="Times New Roman" w:hAnsi="Times New Roman" w:cs="Times New Roman"/>
                <w:noProof/>
                <w:color w:val="000000"/>
                <w:sz w:val="24"/>
                <w:szCs w:val="24"/>
                <w:lang w:eastAsia="en-ID"/>
              </w:rPr>
            </w:pPr>
            <w:r w:rsidRPr="00D21D5A">
              <w:rPr>
                <w:rFonts w:ascii="Times New Roman" w:eastAsia="Times New Roman" w:hAnsi="Times New Roman" w:cs="Times New Roman"/>
                <w:noProof/>
                <w:color w:val="000000"/>
                <w:sz w:val="24"/>
                <w:szCs w:val="24"/>
                <w:lang w:eastAsia="en-ID"/>
              </w:rPr>
              <w:t>K0</w:t>
            </w:r>
          </w:p>
        </w:tc>
        <w:tc>
          <w:tcPr>
            <w:tcW w:w="1984" w:type="dxa"/>
            <w:noWrap/>
          </w:tcPr>
          <w:p w14:paraId="1CC3CC9F" w14:textId="77777777" w:rsidR="006860BA" w:rsidRPr="00D21D5A" w:rsidRDefault="006860BA" w:rsidP="006860BA">
            <w:pPr>
              <w:spacing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noProof/>
                <w:color w:val="000000"/>
                <w:lang w:eastAsia="en-ID"/>
              </w:rPr>
            </w:pPr>
            <w:r w:rsidRPr="00D21D5A">
              <w:rPr>
                <w:rFonts w:ascii="Times New Roman" w:eastAsia="Times New Roman" w:hAnsi="Times New Roman" w:cs="Times New Roman"/>
                <w:noProof/>
                <w:color w:val="000000"/>
                <w:lang w:eastAsia="en-ID"/>
              </w:rPr>
              <w:t>8,38 ab</w:t>
            </w:r>
          </w:p>
        </w:tc>
        <w:tc>
          <w:tcPr>
            <w:tcW w:w="2694" w:type="dxa"/>
            <w:noWrap/>
            <w:hideMark/>
          </w:tcPr>
          <w:p w14:paraId="1E8DAB55" w14:textId="77777777" w:rsidR="006860BA" w:rsidRPr="00D21D5A" w:rsidRDefault="006860BA" w:rsidP="006860BA">
            <w:pPr>
              <w:spacing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noProof/>
                <w:color w:val="000000"/>
                <w:lang w:eastAsia="en-ID"/>
              </w:rPr>
            </w:pPr>
            <w:r w:rsidRPr="00D21D5A">
              <w:rPr>
                <w:rFonts w:ascii="Times New Roman" w:eastAsia="Times New Roman" w:hAnsi="Times New Roman" w:cs="Times New Roman"/>
                <w:noProof/>
                <w:color w:val="000000"/>
                <w:lang w:eastAsia="en-ID"/>
              </w:rPr>
              <w:t>40,01 a</w:t>
            </w:r>
          </w:p>
        </w:tc>
        <w:tc>
          <w:tcPr>
            <w:tcW w:w="3260" w:type="dxa"/>
            <w:noWrap/>
            <w:hideMark/>
          </w:tcPr>
          <w:p w14:paraId="3BF29EDE" w14:textId="77777777" w:rsidR="006860BA" w:rsidRPr="00D21D5A" w:rsidRDefault="006860BA" w:rsidP="006860BA">
            <w:pPr>
              <w:spacing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noProof/>
                <w:color w:val="000000"/>
                <w:lang w:eastAsia="en-ID"/>
              </w:rPr>
            </w:pPr>
            <w:r w:rsidRPr="00D21D5A">
              <w:rPr>
                <w:rFonts w:ascii="Times New Roman" w:eastAsia="Times New Roman" w:hAnsi="Times New Roman" w:cs="Times New Roman"/>
                <w:noProof/>
                <w:color w:val="000000"/>
                <w:lang w:eastAsia="en-ID"/>
              </w:rPr>
              <w:t>36,61 a</w:t>
            </w:r>
          </w:p>
        </w:tc>
      </w:tr>
      <w:tr w:rsidR="006860BA" w:rsidRPr="00D21D5A" w14:paraId="1F0B581B" w14:textId="77777777" w:rsidTr="006860BA">
        <w:trPr>
          <w:trHeight w:val="315"/>
        </w:trPr>
        <w:tc>
          <w:tcPr>
            <w:cnfStyle w:val="001000000000" w:firstRow="0" w:lastRow="0" w:firstColumn="1" w:lastColumn="0" w:oddVBand="0" w:evenVBand="0" w:oddHBand="0" w:evenHBand="0" w:firstRowFirstColumn="0" w:firstRowLastColumn="0" w:lastRowFirstColumn="0" w:lastRowLastColumn="0"/>
            <w:tcW w:w="1133" w:type="dxa"/>
            <w:noWrap/>
            <w:hideMark/>
          </w:tcPr>
          <w:p w14:paraId="61F1E9B0" w14:textId="77777777" w:rsidR="006860BA" w:rsidRPr="00D21D5A" w:rsidRDefault="006860BA" w:rsidP="006860BA">
            <w:pPr>
              <w:spacing w:line="240" w:lineRule="auto"/>
              <w:jc w:val="center"/>
              <w:rPr>
                <w:rFonts w:ascii="Times New Roman" w:eastAsia="Times New Roman" w:hAnsi="Times New Roman" w:cs="Times New Roman"/>
                <w:noProof/>
                <w:color w:val="000000"/>
                <w:sz w:val="24"/>
                <w:szCs w:val="24"/>
                <w:lang w:eastAsia="en-ID"/>
              </w:rPr>
            </w:pPr>
            <w:r w:rsidRPr="00D21D5A">
              <w:rPr>
                <w:rFonts w:ascii="Times New Roman" w:eastAsia="Times New Roman" w:hAnsi="Times New Roman" w:cs="Times New Roman"/>
                <w:noProof/>
                <w:color w:val="000000"/>
                <w:sz w:val="24"/>
                <w:szCs w:val="24"/>
                <w:lang w:eastAsia="en-ID"/>
              </w:rPr>
              <w:t>K1</w:t>
            </w:r>
          </w:p>
        </w:tc>
        <w:tc>
          <w:tcPr>
            <w:tcW w:w="1984" w:type="dxa"/>
            <w:noWrap/>
          </w:tcPr>
          <w:p w14:paraId="189EFA5A" w14:textId="77777777" w:rsidR="006860BA" w:rsidRPr="00D21D5A" w:rsidRDefault="006860BA" w:rsidP="006860BA">
            <w:pPr>
              <w:spacing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noProof/>
                <w:color w:val="000000"/>
                <w:lang w:eastAsia="en-ID"/>
              </w:rPr>
            </w:pPr>
            <w:r w:rsidRPr="00D21D5A">
              <w:rPr>
                <w:rFonts w:ascii="Times New Roman" w:eastAsia="Times New Roman" w:hAnsi="Times New Roman" w:cs="Times New Roman"/>
                <w:noProof/>
                <w:color w:val="000000"/>
                <w:lang w:eastAsia="en-ID"/>
              </w:rPr>
              <w:t>8,50 b</w:t>
            </w:r>
          </w:p>
        </w:tc>
        <w:tc>
          <w:tcPr>
            <w:tcW w:w="2694" w:type="dxa"/>
            <w:noWrap/>
            <w:hideMark/>
          </w:tcPr>
          <w:p w14:paraId="25F71A60" w14:textId="77777777" w:rsidR="006860BA" w:rsidRPr="00D21D5A" w:rsidRDefault="006860BA" w:rsidP="006860BA">
            <w:pPr>
              <w:spacing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noProof/>
                <w:color w:val="000000"/>
                <w:lang w:eastAsia="en-ID"/>
              </w:rPr>
            </w:pPr>
            <w:r w:rsidRPr="00D21D5A">
              <w:rPr>
                <w:rFonts w:ascii="Times New Roman" w:eastAsia="Times New Roman" w:hAnsi="Times New Roman" w:cs="Times New Roman"/>
                <w:noProof/>
                <w:color w:val="000000"/>
                <w:lang w:eastAsia="en-ID"/>
              </w:rPr>
              <w:t>39,99 a</w:t>
            </w:r>
          </w:p>
        </w:tc>
        <w:tc>
          <w:tcPr>
            <w:tcW w:w="3260" w:type="dxa"/>
            <w:noWrap/>
            <w:hideMark/>
          </w:tcPr>
          <w:p w14:paraId="13BB99E3" w14:textId="77777777" w:rsidR="006860BA" w:rsidRPr="00D21D5A" w:rsidRDefault="006860BA" w:rsidP="006860BA">
            <w:pPr>
              <w:spacing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noProof/>
                <w:color w:val="000000"/>
                <w:lang w:eastAsia="en-ID"/>
              </w:rPr>
            </w:pPr>
            <w:r w:rsidRPr="00D21D5A">
              <w:rPr>
                <w:rFonts w:ascii="Times New Roman" w:eastAsia="Times New Roman" w:hAnsi="Times New Roman" w:cs="Times New Roman"/>
                <w:noProof/>
                <w:color w:val="000000"/>
                <w:lang w:eastAsia="en-ID"/>
              </w:rPr>
              <w:t>35,96 a</w:t>
            </w:r>
          </w:p>
        </w:tc>
      </w:tr>
      <w:tr w:rsidR="006860BA" w:rsidRPr="00D21D5A" w14:paraId="07A61D2E" w14:textId="77777777" w:rsidTr="006860BA">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1133" w:type="dxa"/>
            <w:noWrap/>
            <w:hideMark/>
          </w:tcPr>
          <w:p w14:paraId="113FD7F5" w14:textId="77777777" w:rsidR="006860BA" w:rsidRPr="00D21D5A" w:rsidRDefault="006860BA" w:rsidP="006860BA">
            <w:pPr>
              <w:spacing w:line="240" w:lineRule="auto"/>
              <w:jc w:val="center"/>
              <w:rPr>
                <w:rFonts w:ascii="Times New Roman" w:eastAsia="Times New Roman" w:hAnsi="Times New Roman" w:cs="Times New Roman"/>
                <w:noProof/>
                <w:color w:val="000000"/>
                <w:sz w:val="24"/>
                <w:szCs w:val="24"/>
                <w:lang w:eastAsia="en-ID"/>
              </w:rPr>
            </w:pPr>
            <w:r w:rsidRPr="00D21D5A">
              <w:rPr>
                <w:rFonts w:ascii="Times New Roman" w:eastAsia="Times New Roman" w:hAnsi="Times New Roman" w:cs="Times New Roman"/>
                <w:noProof/>
                <w:color w:val="000000"/>
                <w:sz w:val="24"/>
                <w:szCs w:val="24"/>
                <w:lang w:eastAsia="en-ID"/>
              </w:rPr>
              <w:t>K2</w:t>
            </w:r>
          </w:p>
        </w:tc>
        <w:tc>
          <w:tcPr>
            <w:tcW w:w="1984" w:type="dxa"/>
            <w:noWrap/>
          </w:tcPr>
          <w:p w14:paraId="594C84CE" w14:textId="77777777" w:rsidR="006860BA" w:rsidRPr="00D21D5A" w:rsidRDefault="006860BA" w:rsidP="006860BA">
            <w:pPr>
              <w:spacing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noProof/>
                <w:color w:val="000000"/>
                <w:lang w:eastAsia="en-ID"/>
              </w:rPr>
            </w:pPr>
            <w:r w:rsidRPr="00D21D5A">
              <w:rPr>
                <w:rFonts w:ascii="Times New Roman" w:eastAsia="Times New Roman" w:hAnsi="Times New Roman" w:cs="Times New Roman"/>
                <w:noProof/>
                <w:color w:val="000000"/>
                <w:lang w:eastAsia="en-ID"/>
              </w:rPr>
              <w:t>5,75 a</w:t>
            </w:r>
          </w:p>
        </w:tc>
        <w:tc>
          <w:tcPr>
            <w:tcW w:w="2694" w:type="dxa"/>
            <w:noWrap/>
            <w:hideMark/>
          </w:tcPr>
          <w:p w14:paraId="678FB284" w14:textId="77777777" w:rsidR="006860BA" w:rsidRPr="00D21D5A" w:rsidRDefault="006860BA" w:rsidP="006860BA">
            <w:pPr>
              <w:spacing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noProof/>
                <w:color w:val="000000"/>
                <w:lang w:eastAsia="en-ID"/>
              </w:rPr>
            </w:pPr>
            <w:r w:rsidRPr="00D21D5A">
              <w:rPr>
                <w:rFonts w:ascii="Times New Roman" w:eastAsia="Times New Roman" w:hAnsi="Times New Roman" w:cs="Times New Roman"/>
                <w:noProof/>
                <w:color w:val="000000"/>
                <w:lang w:eastAsia="en-ID"/>
              </w:rPr>
              <w:t>41,48 a</w:t>
            </w:r>
          </w:p>
        </w:tc>
        <w:tc>
          <w:tcPr>
            <w:tcW w:w="3260" w:type="dxa"/>
            <w:noWrap/>
            <w:hideMark/>
          </w:tcPr>
          <w:p w14:paraId="0EC0706F" w14:textId="77777777" w:rsidR="006860BA" w:rsidRPr="00D21D5A" w:rsidRDefault="006860BA" w:rsidP="006860BA">
            <w:pPr>
              <w:spacing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noProof/>
                <w:color w:val="000000"/>
                <w:lang w:eastAsia="en-ID"/>
              </w:rPr>
            </w:pPr>
            <w:r w:rsidRPr="00D21D5A">
              <w:rPr>
                <w:rFonts w:ascii="Times New Roman" w:eastAsia="Times New Roman" w:hAnsi="Times New Roman" w:cs="Times New Roman"/>
                <w:noProof/>
                <w:color w:val="000000"/>
                <w:lang w:eastAsia="en-ID"/>
              </w:rPr>
              <w:t>36,74 a</w:t>
            </w:r>
          </w:p>
        </w:tc>
      </w:tr>
      <w:tr w:rsidR="006860BA" w:rsidRPr="00D21D5A" w14:paraId="19496A9A" w14:textId="77777777" w:rsidTr="006860BA">
        <w:trPr>
          <w:trHeight w:val="315"/>
        </w:trPr>
        <w:tc>
          <w:tcPr>
            <w:cnfStyle w:val="001000000000" w:firstRow="0" w:lastRow="0" w:firstColumn="1" w:lastColumn="0" w:oddVBand="0" w:evenVBand="0" w:oddHBand="0" w:evenHBand="0" w:firstRowFirstColumn="0" w:firstRowLastColumn="0" w:lastRowFirstColumn="0" w:lastRowLastColumn="0"/>
            <w:tcW w:w="1133" w:type="dxa"/>
            <w:noWrap/>
            <w:hideMark/>
          </w:tcPr>
          <w:p w14:paraId="0ABA32CC" w14:textId="77777777" w:rsidR="006860BA" w:rsidRPr="00D21D5A" w:rsidRDefault="006860BA" w:rsidP="006860BA">
            <w:pPr>
              <w:spacing w:line="240" w:lineRule="auto"/>
              <w:jc w:val="center"/>
              <w:rPr>
                <w:rFonts w:ascii="Times New Roman" w:eastAsia="Times New Roman" w:hAnsi="Times New Roman" w:cs="Times New Roman"/>
                <w:noProof/>
                <w:color w:val="000000"/>
                <w:sz w:val="24"/>
                <w:szCs w:val="24"/>
                <w:lang w:eastAsia="en-ID"/>
              </w:rPr>
            </w:pPr>
            <w:r w:rsidRPr="00D21D5A">
              <w:rPr>
                <w:rFonts w:ascii="Times New Roman" w:eastAsia="Times New Roman" w:hAnsi="Times New Roman" w:cs="Times New Roman"/>
                <w:noProof/>
                <w:color w:val="000000"/>
                <w:sz w:val="24"/>
                <w:szCs w:val="24"/>
                <w:lang w:eastAsia="en-ID"/>
              </w:rPr>
              <w:t>K3</w:t>
            </w:r>
          </w:p>
        </w:tc>
        <w:tc>
          <w:tcPr>
            <w:tcW w:w="1984" w:type="dxa"/>
            <w:noWrap/>
          </w:tcPr>
          <w:p w14:paraId="243B81B8" w14:textId="77777777" w:rsidR="006860BA" w:rsidRPr="00D21D5A" w:rsidRDefault="006860BA" w:rsidP="006860BA">
            <w:pPr>
              <w:spacing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noProof/>
                <w:color w:val="000000"/>
                <w:lang w:eastAsia="en-ID"/>
              </w:rPr>
            </w:pPr>
            <w:r w:rsidRPr="00D21D5A">
              <w:rPr>
                <w:rFonts w:ascii="Times New Roman" w:eastAsia="Times New Roman" w:hAnsi="Times New Roman" w:cs="Times New Roman"/>
                <w:noProof/>
                <w:color w:val="000000"/>
                <w:lang w:eastAsia="en-ID"/>
              </w:rPr>
              <w:t>7,13 ab</w:t>
            </w:r>
          </w:p>
        </w:tc>
        <w:tc>
          <w:tcPr>
            <w:tcW w:w="2694" w:type="dxa"/>
            <w:noWrap/>
            <w:hideMark/>
          </w:tcPr>
          <w:p w14:paraId="19EC3FDF" w14:textId="77777777" w:rsidR="006860BA" w:rsidRPr="00D21D5A" w:rsidRDefault="006860BA" w:rsidP="006860BA">
            <w:pPr>
              <w:spacing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noProof/>
                <w:color w:val="000000"/>
                <w:lang w:eastAsia="en-ID"/>
              </w:rPr>
            </w:pPr>
            <w:r w:rsidRPr="00D21D5A">
              <w:rPr>
                <w:rFonts w:ascii="Times New Roman" w:eastAsia="Times New Roman" w:hAnsi="Times New Roman" w:cs="Times New Roman"/>
                <w:noProof/>
                <w:color w:val="000000"/>
                <w:lang w:eastAsia="en-ID"/>
              </w:rPr>
              <w:t>35,02 a</w:t>
            </w:r>
          </w:p>
        </w:tc>
        <w:tc>
          <w:tcPr>
            <w:tcW w:w="3260" w:type="dxa"/>
            <w:noWrap/>
            <w:hideMark/>
          </w:tcPr>
          <w:p w14:paraId="175B0131" w14:textId="77777777" w:rsidR="006860BA" w:rsidRPr="00D21D5A" w:rsidRDefault="006860BA" w:rsidP="006860BA">
            <w:pPr>
              <w:spacing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noProof/>
                <w:color w:val="000000"/>
                <w:lang w:eastAsia="en-ID"/>
              </w:rPr>
            </w:pPr>
            <w:r w:rsidRPr="00D21D5A">
              <w:rPr>
                <w:rFonts w:ascii="Times New Roman" w:eastAsia="Times New Roman" w:hAnsi="Times New Roman" w:cs="Times New Roman"/>
                <w:noProof/>
                <w:color w:val="000000"/>
                <w:lang w:eastAsia="en-ID"/>
              </w:rPr>
              <w:t>29,19 a</w:t>
            </w:r>
          </w:p>
        </w:tc>
      </w:tr>
      <w:tr w:rsidR="006860BA" w:rsidRPr="00D21D5A" w14:paraId="5A8C9CB4" w14:textId="77777777" w:rsidTr="006860BA">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1133" w:type="dxa"/>
            <w:noWrap/>
            <w:hideMark/>
          </w:tcPr>
          <w:p w14:paraId="308B5975" w14:textId="77777777" w:rsidR="006860BA" w:rsidRPr="00D21D5A" w:rsidRDefault="006860BA" w:rsidP="006860BA">
            <w:pPr>
              <w:spacing w:line="240" w:lineRule="auto"/>
              <w:jc w:val="center"/>
              <w:rPr>
                <w:rFonts w:ascii="Times New Roman" w:eastAsia="Times New Roman" w:hAnsi="Times New Roman" w:cs="Times New Roman"/>
                <w:noProof/>
                <w:color w:val="000000"/>
                <w:sz w:val="24"/>
                <w:szCs w:val="24"/>
                <w:lang w:eastAsia="en-ID"/>
              </w:rPr>
            </w:pPr>
            <w:r w:rsidRPr="00D21D5A">
              <w:rPr>
                <w:rFonts w:ascii="Times New Roman" w:eastAsia="Times New Roman" w:hAnsi="Times New Roman" w:cs="Times New Roman"/>
                <w:noProof/>
                <w:color w:val="000000"/>
                <w:sz w:val="24"/>
                <w:szCs w:val="24"/>
                <w:lang w:eastAsia="en-ID"/>
              </w:rPr>
              <w:t>P1</w:t>
            </w:r>
          </w:p>
        </w:tc>
        <w:tc>
          <w:tcPr>
            <w:tcW w:w="1984" w:type="dxa"/>
            <w:noWrap/>
          </w:tcPr>
          <w:p w14:paraId="6CF3AA3A" w14:textId="77777777" w:rsidR="006860BA" w:rsidRPr="00D21D5A" w:rsidRDefault="006860BA" w:rsidP="006860BA">
            <w:pPr>
              <w:spacing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noProof/>
                <w:color w:val="000000"/>
                <w:lang w:eastAsia="en-ID"/>
              </w:rPr>
            </w:pPr>
            <w:r w:rsidRPr="00D21D5A">
              <w:rPr>
                <w:rFonts w:ascii="Times New Roman" w:eastAsia="Times New Roman" w:hAnsi="Times New Roman" w:cs="Times New Roman"/>
                <w:noProof/>
                <w:color w:val="000000"/>
                <w:lang w:eastAsia="en-ID"/>
              </w:rPr>
              <w:t>8,50 b</w:t>
            </w:r>
          </w:p>
        </w:tc>
        <w:tc>
          <w:tcPr>
            <w:tcW w:w="2694" w:type="dxa"/>
            <w:noWrap/>
            <w:hideMark/>
          </w:tcPr>
          <w:p w14:paraId="5AD67345" w14:textId="77777777" w:rsidR="006860BA" w:rsidRPr="00D21D5A" w:rsidRDefault="006860BA" w:rsidP="006860BA">
            <w:pPr>
              <w:spacing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noProof/>
                <w:color w:val="000000"/>
                <w:lang w:eastAsia="en-ID"/>
              </w:rPr>
            </w:pPr>
            <w:r w:rsidRPr="00D21D5A">
              <w:rPr>
                <w:rFonts w:ascii="Times New Roman" w:eastAsia="Times New Roman" w:hAnsi="Times New Roman" w:cs="Times New Roman"/>
                <w:noProof/>
                <w:color w:val="000000"/>
                <w:lang w:eastAsia="en-ID"/>
              </w:rPr>
              <w:t>32,29 a</w:t>
            </w:r>
          </w:p>
        </w:tc>
        <w:tc>
          <w:tcPr>
            <w:tcW w:w="3260" w:type="dxa"/>
            <w:noWrap/>
            <w:hideMark/>
          </w:tcPr>
          <w:p w14:paraId="7011162D" w14:textId="77777777" w:rsidR="006860BA" w:rsidRPr="00D21D5A" w:rsidRDefault="006860BA" w:rsidP="006860BA">
            <w:pPr>
              <w:spacing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noProof/>
                <w:color w:val="000000"/>
                <w:lang w:eastAsia="en-ID"/>
              </w:rPr>
            </w:pPr>
            <w:r w:rsidRPr="00D21D5A">
              <w:rPr>
                <w:rFonts w:ascii="Times New Roman" w:eastAsia="Times New Roman" w:hAnsi="Times New Roman" w:cs="Times New Roman"/>
                <w:noProof/>
                <w:color w:val="000000"/>
                <w:lang w:eastAsia="en-ID"/>
              </w:rPr>
              <w:t>27,12 a</w:t>
            </w:r>
          </w:p>
        </w:tc>
      </w:tr>
      <w:tr w:rsidR="006860BA" w:rsidRPr="00D21D5A" w14:paraId="5C70AB0A" w14:textId="77777777" w:rsidTr="006860BA">
        <w:trPr>
          <w:trHeight w:val="315"/>
        </w:trPr>
        <w:tc>
          <w:tcPr>
            <w:cnfStyle w:val="001000000000" w:firstRow="0" w:lastRow="0" w:firstColumn="1" w:lastColumn="0" w:oddVBand="0" w:evenVBand="0" w:oddHBand="0" w:evenHBand="0" w:firstRowFirstColumn="0" w:firstRowLastColumn="0" w:lastRowFirstColumn="0" w:lastRowLastColumn="0"/>
            <w:tcW w:w="1133" w:type="dxa"/>
            <w:noWrap/>
            <w:hideMark/>
          </w:tcPr>
          <w:p w14:paraId="5F649602" w14:textId="77777777" w:rsidR="006860BA" w:rsidRPr="00D21D5A" w:rsidRDefault="006860BA" w:rsidP="006860BA">
            <w:pPr>
              <w:spacing w:line="240" w:lineRule="auto"/>
              <w:jc w:val="center"/>
              <w:rPr>
                <w:rFonts w:ascii="Times New Roman" w:eastAsia="Times New Roman" w:hAnsi="Times New Roman" w:cs="Times New Roman"/>
                <w:noProof/>
                <w:color w:val="000000"/>
                <w:sz w:val="24"/>
                <w:szCs w:val="24"/>
                <w:lang w:eastAsia="en-ID"/>
              </w:rPr>
            </w:pPr>
            <w:r w:rsidRPr="00D21D5A">
              <w:rPr>
                <w:rFonts w:ascii="Times New Roman" w:eastAsia="Times New Roman" w:hAnsi="Times New Roman" w:cs="Times New Roman"/>
                <w:noProof/>
                <w:color w:val="000000"/>
                <w:sz w:val="24"/>
                <w:szCs w:val="24"/>
                <w:lang w:eastAsia="en-ID"/>
              </w:rPr>
              <w:t>P2</w:t>
            </w:r>
          </w:p>
        </w:tc>
        <w:tc>
          <w:tcPr>
            <w:tcW w:w="1984" w:type="dxa"/>
            <w:noWrap/>
          </w:tcPr>
          <w:p w14:paraId="30DBA4CB" w14:textId="77777777" w:rsidR="006860BA" w:rsidRPr="00D21D5A" w:rsidRDefault="006860BA" w:rsidP="006860BA">
            <w:pPr>
              <w:spacing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noProof/>
                <w:color w:val="000000"/>
                <w:lang w:eastAsia="en-ID"/>
              </w:rPr>
            </w:pPr>
            <w:r w:rsidRPr="00D21D5A">
              <w:rPr>
                <w:rFonts w:ascii="Times New Roman" w:eastAsia="Times New Roman" w:hAnsi="Times New Roman" w:cs="Times New Roman"/>
                <w:noProof/>
                <w:color w:val="000000"/>
                <w:lang w:eastAsia="en-ID"/>
              </w:rPr>
              <w:t>8,88 b</w:t>
            </w:r>
          </w:p>
        </w:tc>
        <w:tc>
          <w:tcPr>
            <w:tcW w:w="2694" w:type="dxa"/>
            <w:noWrap/>
            <w:hideMark/>
          </w:tcPr>
          <w:p w14:paraId="754DBFF5" w14:textId="77777777" w:rsidR="006860BA" w:rsidRPr="00D21D5A" w:rsidRDefault="006860BA" w:rsidP="006860BA">
            <w:pPr>
              <w:spacing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noProof/>
                <w:color w:val="000000"/>
                <w:lang w:eastAsia="en-ID"/>
              </w:rPr>
            </w:pPr>
            <w:r w:rsidRPr="00D21D5A">
              <w:rPr>
                <w:rFonts w:ascii="Times New Roman" w:eastAsia="Times New Roman" w:hAnsi="Times New Roman" w:cs="Times New Roman"/>
                <w:noProof/>
                <w:color w:val="000000"/>
                <w:lang w:eastAsia="en-ID"/>
              </w:rPr>
              <w:t>50,97 a</w:t>
            </w:r>
          </w:p>
        </w:tc>
        <w:tc>
          <w:tcPr>
            <w:tcW w:w="3260" w:type="dxa"/>
            <w:noWrap/>
            <w:hideMark/>
          </w:tcPr>
          <w:p w14:paraId="42CA0D65" w14:textId="77777777" w:rsidR="006860BA" w:rsidRPr="00D21D5A" w:rsidRDefault="006860BA" w:rsidP="006860BA">
            <w:pPr>
              <w:spacing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noProof/>
                <w:color w:val="000000"/>
                <w:lang w:eastAsia="en-ID"/>
              </w:rPr>
            </w:pPr>
            <w:r w:rsidRPr="00D21D5A">
              <w:rPr>
                <w:rFonts w:ascii="Times New Roman" w:eastAsia="Times New Roman" w:hAnsi="Times New Roman" w:cs="Times New Roman"/>
                <w:noProof/>
                <w:color w:val="000000"/>
                <w:lang w:eastAsia="en-ID"/>
              </w:rPr>
              <w:t>46,58 a</w:t>
            </w:r>
          </w:p>
        </w:tc>
      </w:tr>
      <w:tr w:rsidR="006860BA" w:rsidRPr="00D21D5A" w14:paraId="09874D03" w14:textId="77777777" w:rsidTr="006860BA">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1133" w:type="dxa"/>
            <w:noWrap/>
            <w:hideMark/>
          </w:tcPr>
          <w:p w14:paraId="695E862E" w14:textId="77777777" w:rsidR="006860BA" w:rsidRPr="00D21D5A" w:rsidRDefault="006860BA" w:rsidP="006860BA">
            <w:pPr>
              <w:spacing w:line="240" w:lineRule="auto"/>
              <w:jc w:val="center"/>
              <w:rPr>
                <w:rFonts w:ascii="Times New Roman" w:eastAsia="Times New Roman" w:hAnsi="Times New Roman" w:cs="Times New Roman"/>
                <w:noProof/>
                <w:color w:val="000000"/>
                <w:sz w:val="24"/>
                <w:szCs w:val="24"/>
                <w:lang w:eastAsia="en-ID"/>
              </w:rPr>
            </w:pPr>
            <w:r w:rsidRPr="00D21D5A">
              <w:rPr>
                <w:rFonts w:ascii="Times New Roman" w:eastAsia="Times New Roman" w:hAnsi="Times New Roman" w:cs="Times New Roman"/>
                <w:noProof/>
                <w:color w:val="000000"/>
                <w:sz w:val="24"/>
                <w:szCs w:val="24"/>
                <w:lang w:eastAsia="en-ID"/>
              </w:rPr>
              <w:t>P3</w:t>
            </w:r>
          </w:p>
        </w:tc>
        <w:tc>
          <w:tcPr>
            <w:tcW w:w="1984" w:type="dxa"/>
            <w:noWrap/>
          </w:tcPr>
          <w:p w14:paraId="6A4E93F6" w14:textId="77777777" w:rsidR="006860BA" w:rsidRPr="00D21D5A" w:rsidRDefault="006860BA" w:rsidP="006860BA">
            <w:pPr>
              <w:spacing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noProof/>
                <w:color w:val="000000"/>
                <w:lang w:eastAsia="en-ID"/>
              </w:rPr>
            </w:pPr>
            <w:r w:rsidRPr="00D21D5A">
              <w:rPr>
                <w:rFonts w:ascii="Times New Roman" w:eastAsia="Times New Roman" w:hAnsi="Times New Roman" w:cs="Times New Roman"/>
                <w:noProof/>
                <w:color w:val="000000"/>
                <w:lang w:eastAsia="en-ID"/>
              </w:rPr>
              <w:t>8,63 b</w:t>
            </w:r>
          </w:p>
        </w:tc>
        <w:tc>
          <w:tcPr>
            <w:tcW w:w="2694" w:type="dxa"/>
            <w:noWrap/>
            <w:hideMark/>
          </w:tcPr>
          <w:p w14:paraId="638F2ADE" w14:textId="77777777" w:rsidR="006860BA" w:rsidRPr="00D21D5A" w:rsidRDefault="006860BA" w:rsidP="006860BA">
            <w:pPr>
              <w:spacing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noProof/>
                <w:color w:val="000000"/>
                <w:lang w:eastAsia="en-ID"/>
              </w:rPr>
            </w:pPr>
            <w:r w:rsidRPr="00D21D5A">
              <w:rPr>
                <w:rFonts w:ascii="Times New Roman" w:eastAsia="Times New Roman" w:hAnsi="Times New Roman" w:cs="Times New Roman"/>
                <w:noProof/>
                <w:color w:val="000000"/>
                <w:lang w:eastAsia="en-ID"/>
              </w:rPr>
              <w:t>50,23 a</w:t>
            </w:r>
          </w:p>
        </w:tc>
        <w:tc>
          <w:tcPr>
            <w:tcW w:w="3260" w:type="dxa"/>
            <w:noWrap/>
            <w:hideMark/>
          </w:tcPr>
          <w:p w14:paraId="066C7313" w14:textId="77777777" w:rsidR="006860BA" w:rsidRPr="00D21D5A" w:rsidRDefault="006860BA" w:rsidP="006860BA">
            <w:pPr>
              <w:spacing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noProof/>
                <w:color w:val="000000"/>
                <w:lang w:eastAsia="en-ID"/>
              </w:rPr>
            </w:pPr>
            <w:r w:rsidRPr="00D21D5A">
              <w:rPr>
                <w:rFonts w:ascii="Times New Roman" w:eastAsia="Times New Roman" w:hAnsi="Times New Roman" w:cs="Times New Roman"/>
                <w:noProof/>
                <w:color w:val="000000"/>
                <w:lang w:eastAsia="en-ID"/>
              </w:rPr>
              <w:t>45,02 a</w:t>
            </w:r>
          </w:p>
        </w:tc>
      </w:tr>
    </w:tbl>
    <w:p w14:paraId="26A22CE8" w14:textId="77777777" w:rsidR="006860BA" w:rsidRPr="00D21D5A" w:rsidRDefault="006860BA" w:rsidP="006860BA">
      <w:pPr>
        <w:pStyle w:val="ListParagraph"/>
        <w:suppressAutoHyphens/>
        <w:autoSpaceDN w:val="0"/>
        <w:ind w:left="1701" w:hanging="1275"/>
        <w:textAlignment w:val="baseline"/>
        <w:rPr>
          <w:rFonts w:ascii="Times New Roman" w:hAnsi="Times New Roman"/>
          <w:noProof/>
          <w:sz w:val="24"/>
          <w:szCs w:val="24"/>
        </w:rPr>
      </w:pPr>
      <w:r w:rsidRPr="00D21D5A">
        <w:rPr>
          <w:rFonts w:ascii="Times New Roman" w:hAnsi="Times New Roman"/>
          <w:noProof/>
          <w:sz w:val="24"/>
          <w:szCs w:val="24"/>
        </w:rPr>
        <w:t>Keterangan : Angka-angka yang diikuti huruf sama pada kolom berarti berbeda tidak nyata pada Uji BNJ dengan taraf 5%.</w:t>
      </w:r>
    </w:p>
    <w:p w14:paraId="36A17854" w14:textId="77777777" w:rsidR="006860BA" w:rsidRPr="00D21D5A" w:rsidRDefault="006860BA" w:rsidP="006860BA">
      <w:pPr>
        <w:pStyle w:val="ListParagraph"/>
        <w:suppressAutoHyphens/>
        <w:autoSpaceDN w:val="0"/>
        <w:ind w:left="426" w:firstLine="708"/>
        <w:textAlignment w:val="baseline"/>
        <w:rPr>
          <w:rFonts w:ascii="Times New Roman" w:hAnsi="Times New Roman"/>
          <w:noProof/>
          <w:sz w:val="24"/>
          <w:szCs w:val="24"/>
        </w:rPr>
      </w:pPr>
      <w:bookmarkStart w:id="5" w:name="_Hlk64699567"/>
      <w:bookmarkEnd w:id="4"/>
      <w:r w:rsidRPr="00D21D5A">
        <w:rPr>
          <w:rFonts w:ascii="Times New Roman" w:hAnsi="Times New Roman"/>
          <w:noProof/>
          <w:sz w:val="24"/>
          <w:szCs w:val="24"/>
        </w:rPr>
        <w:t xml:space="preserve">Berdasarkan perlakuan dosis pupuk organik tidak berpengaruh nyata terhadap pengamatan hasil bobot umbi segar dan bobot umbi kering tanaman bawang merah. Tetapi berpengaruh nyata terhadap jumlah umbi. Menurut Suryahna (2008), suatu tanaman akan tumbuh dan berkembang dengan subur apabila unsur hara yang diberikan dapat diserap oleh suatu tanaman dan dalam bentuk yang sesuai untuk diserap akar serta dalam keadaan yang cukup. </w:t>
      </w:r>
      <w:bookmarkEnd w:id="5"/>
      <w:r w:rsidRPr="00D21D5A">
        <w:rPr>
          <w:rFonts w:ascii="Times New Roman" w:hAnsi="Times New Roman"/>
          <w:noProof/>
          <w:sz w:val="24"/>
          <w:szCs w:val="24"/>
        </w:rPr>
        <w:t>Selain itu ketidakmampuan meghasilkan umbi berhubungan dengan menguningnya daun tanaman bawang merah, menguningnya daun-daun tanaman menyebabkan klorfil berkurang dan fotosintesis berkurang sehingga produksi fotosintat meurun (Gardner, 2006). Menurut Gough (2002), jumlah daun yang terbentuk selama pertumbuhan vegetative sangat mempengaruhi jumlah umbi. Napitupulu dan Winarto (2009) menyatakan bahwa zat hara yang cukukp bagi bawang dapat menaikkan bobot umbi hasil panen. Defisiensi K pada bawang merah akan meghambat pertumbuhan, penurunan ketahanan dari peyakit, dan meurunkan hasil (Singh dan Verma, 2001). Penambahan pupuk organik cair dengan konsentrasi 8 ml/L memiliki data paling tinggi pada semua parameter pengamatam, sehingga dapat direkomendasikan sebagai konsentrasi pupuk organik cair untuk tanaman bawang merah.</w:t>
      </w:r>
    </w:p>
    <w:p w14:paraId="6B920342" w14:textId="77777777" w:rsidR="006860BA" w:rsidRPr="00D21D5A" w:rsidRDefault="006860BA" w:rsidP="006860BA">
      <w:pPr>
        <w:pStyle w:val="ListParagraph"/>
        <w:suppressAutoHyphens/>
        <w:autoSpaceDN w:val="0"/>
        <w:ind w:left="1701" w:hanging="1275"/>
        <w:textAlignment w:val="baseline"/>
        <w:rPr>
          <w:rFonts w:ascii="Times New Roman" w:hAnsi="Times New Roman"/>
          <w:noProof/>
          <w:sz w:val="24"/>
          <w:szCs w:val="24"/>
        </w:rPr>
      </w:pPr>
    </w:p>
    <w:p w14:paraId="5B93E586" w14:textId="65EDCCE2" w:rsidR="006860BA" w:rsidRPr="00D21D5A" w:rsidRDefault="006860BA" w:rsidP="006860BA">
      <w:pPr>
        <w:pStyle w:val="ListParagraph"/>
        <w:suppressAutoHyphens/>
        <w:autoSpaceDN w:val="0"/>
        <w:ind w:left="426" w:firstLine="708"/>
        <w:textAlignment w:val="baseline"/>
        <w:rPr>
          <w:rFonts w:ascii="Times New Roman" w:hAnsi="Times New Roman"/>
          <w:noProof/>
          <w:sz w:val="24"/>
          <w:szCs w:val="24"/>
        </w:rPr>
      </w:pPr>
      <w:r w:rsidRPr="00D21D5A">
        <w:rPr>
          <w:rFonts w:ascii="Times New Roman" w:hAnsi="Times New Roman"/>
          <w:noProof/>
          <w:sz w:val="24"/>
          <w:szCs w:val="24"/>
        </w:rPr>
        <w:t xml:space="preserve">Sumarni, dkk (2012) menyatakan bahwa ketersediaan P-tanah yang tinggi menyebabkan penambahan pupuk tidak meningkatkan hasil bawang merah secara nyata. Pada perlakuan pupuk kandang kambing berpengaruh nyata pada jumlah umbi, hal ini diduga karena pembentukan jumlah umbi untuk bawang sedang pertumbuhan vegetative aktif untuk membutuhkan unsur hara. </w:t>
      </w:r>
      <w:bookmarkStart w:id="6" w:name="_Hlk64699812"/>
      <w:r w:rsidRPr="00D21D5A">
        <w:rPr>
          <w:rFonts w:ascii="Times New Roman" w:hAnsi="Times New Roman"/>
          <w:noProof/>
          <w:sz w:val="24"/>
          <w:szCs w:val="24"/>
        </w:rPr>
        <w:t>Purata hasil tidak berpengaruh terhadap bobot umbi segar dan bobot umbi kering tanaman bawang merah dengan perlakuan pupuk organik cair, tetapi berpengaruh nyata terhadap jumlah umbi, karena pupuk organik cair GDM ini dapat menunjang perbanyakan anakan tanaman, meningkatkan daya tahan terhadap serangan penyakit, serta dapat meningkatkan produksi hingga 50%. Kurangnya suplai unsur hara yang dibutuhkan untuk pertumbuhan dan perkembangan tanaman terutama pembentukan umbi. Menurut Suryana (2008), suatu tanman akan tumbuh dan berkembang dengan subur apabila unsur hara yang diberikan dapat diserap oleh suatu tanaman dan dalam bentuk yang sesuai untuk diserap akar serta dalam keadaan yang cukup.</w:t>
      </w:r>
    </w:p>
    <w:bookmarkEnd w:id="6"/>
    <w:p w14:paraId="60F33AAA" w14:textId="42CD1793" w:rsidR="0021440A" w:rsidRPr="0021440A" w:rsidRDefault="0021440A" w:rsidP="00EC5F97">
      <w:pPr>
        <w:spacing w:before="240" w:line="240" w:lineRule="auto"/>
        <w:rPr>
          <w:rFonts w:ascii="Times New Roman" w:hAnsi="Times New Roman" w:cs="Times New Roman"/>
          <w:b/>
          <w:sz w:val="24"/>
          <w:szCs w:val="24"/>
          <w:lang w:val="en-US"/>
        </w:rPr>
      </w:pPr>
      <w:r w:rsidRPr="0021440A">
        <w:rPr>
          <w:rFonts w:ascii="Times New Roman" w:hAnsi="Times New Roman" w:cs="Times New Roman"/>
          <w:b/>
          <w:sz w:val="24"/>
          <w:szCs w:val="24"/>
          <w:lang w:val="en-US"/>
        </w:rPr>
        <w:lastRenderedPageBreak/>
        <w:t>KESIMPULAN</w:t>
      </w:r>
    </w:p>
    <w:p w14:paraId="3278CF05" w14:textId="77777777" w:rsidR="006860BA" w:rsidRDefault="006860BA" w:rsidP="006860BA">
      <w:pPr>
        <w:pStyle w:val="ListParagraph"/>
        <w:numPr>
          <w:ilvl w:val="0"/>
          <w:numId w:val="11"/>
        </w:numPr>
        <w:suppressAutoHyphens/>
        <w:autoSpaceDN w:val="0"/>
        <w:ind w:left="426" w:hanging="426"/>
        <w:jc w:val="left"/>
        <w:textAlignment w:val="baseline"/>
        <w:rPr>
          <w:rFonts w:ascii="Times New Roman" w:hAnsi="Times New Roman" w:cs="Times New Roman"/>
          <w:noProof/>
          <w:sz w:val="24"/>
          <w:szCs w:val="24"/>
          <w:lang w:val="en-US"/>
        </w:rPr>
      </w:pPr>
      <w:r w:rsidRPr="0046720C">
        <w:rPr>
          <w:rFonts w:ascii="Times New Roman" w:hAnsi="Times New Roman" w:cs="Times New Roman"/>
          <w:noProof/>
          <w:sz w:val="24"/>
          <w:szCs w:val="24"/>
          <w:lang w:val="en-US"/>
        </w:rPr>
        <w:t>Kesimpulan</w:t>
      </w:r>
      <w:bookmarkStart w:id="7" w:name="_Hlk64616733"/>
    </w:p>
    <w:p w14:paraId="5FAACC81" w14:textId="77777777" w:rsidR="006860BA" w:rsidRDefault="006860BA" w:rsidP="006860BA">
      <w:pPr>
        <w:pStyle w:val="ListParagraph"/>
        <w:suppressAutoHyphens/>
        <w:autoSpaceDN w:val="0"/>
        <w:ind w:left="426" w:firstLine="425"/>
        <w:textAlignment w:val="baseline"/>
        <w:rPr>
          <w:rFonts w:ascii="Times New Roman" w:hAnsi="Times New Roman" w:cs="Times New Roman"/>
          <w:bCs/>
          <w:noProof/>
          <w:sz w:val="24"/>
          <w:szCs w:val="24"/>
        </w:rPr>
      </w:pPr>
      <w:r w:rsidRPr="0046720C">
        <w:rPr>
          <w:rFonts w:ascii="Times New Roman" w:hAnsi="Times New Roman"/>
          <w:noProof/>
          <w:sz w:val="24"/>
          <w:szCs w:val="24"/>
        </w:rPr>
        <w:t>Berdasarka</w:t>
      </w:r>
      <w:r w:rsidRPr="0046720C">
        <w:rPr>
          <w:rFonts w:ascii="Times New Roman" w:hAnsi="Times New Roman" w:cs="Times New Roman"/>
          <w:noProof/>
          <w:sz w:val="24"/>
          <w:szCs w:val="24"/>
        </w:rPr>
        <w:t>n hasil pe</w:t>
      </w:r>
      <w:r w:rsidRPr="0046720C">
        <w:rPr>
          <w:rFonts w:ascii="Times New Roman" w:hAnsi="Times New Roman" w:cs="Times New Roman"/>
          <w:bCs/>
          <w:noProof/>
          <w:sz w:val="24"/>
          <w:szCs w:val="24"/>
        </w:rPr>
        <w:t>nelitian dari Kajian Dosis Pupuk Organik Terhadap Pertumbuhan dan Hasil Tanaman Bawang Merah (</w:t>
      </w:r>
      <w:r w:rsidRPr="0046720C">
        <w:rPr>
          <w:rFonts w:ascii="Times New Roman" w:hAnsi="Times New Roman" w:cs="Times New Roman"/>
          <w:i/>
          <w:noProof/>
          <w:sz w:val="24"/>
          <w:szCs w:val="24"/>
        </w:rPr>
        <w:t xml:space="preserve">Allium  ascalonicum </w:t>
      </w:r>
      <w:r w:rsidRPr="0046720C">
        <w:rPr>
          <w:rFonts w:ascii="Times New Roman" w:hAnsi="Times New Roman" w:cs="Times New Roman"/>
          <w:noProof/>
          <w:sz w:val="24"/>
          <w:szCs w:val="24"/>
        </w:rPr>
        <w:t>L</w:t>
      </w:r>
      <w:r w:rsidRPr="0046720C">
        <w:rPr>
          <w:rFonts w:ascii="Times New Roman" w:hAnsi="Times New Roman" w:cs="Times New Roman"/>
          <w:i/>
          <w:noProof/>
          <w:sz w:val="24"/>
          <w:szCs w:val="24"/>
        </w:rPr>
        <w:t>.</w:t>
      </w:r>
      <w:r w:rsidRPr="0046720C">
        <w:rPr>
          <w:rFonts w:ascii="Times New Roman" w:hAnsi="Times New Roman" w:cs="Times New Roman"/>
          <w:noProof/>
          <w:sz w:val="24"/>
          <w:szCs w:val="24"/>
        </w:rPr>
        <w:t>), dapat disimpulka</w:t>
      </w:r>
      <w:r w:rsidRPr="0046720C">
        <w:rPr>
          <w:rFonts w:ascii="Times New Roman" w:hAnsi="Times New Roman" w:cs="Times New Roman"/>
          <w:bCs/>
          <w:noProof/>
          <w:sz w:val="24"/>
          <w:szCs w:val="24"/>
        </w:rPr>
        <w:t>n sebagai berikut :</w:t>
      </w:r>
    </w:p>
    <w:p w14:paraId="36745AF6" w14:textId="77777777" w:rsidR="006860BA" w:rsidRPr="0046720C" w:rsidRDefault="006860BA" w:rsidP="006860BA">
      <w:pPr>
        <w:pStyle w:val="ListParagraph"/>
        <w:numPr>
          <w:ilvl w:val="0"/>
          <w:numId w:val="10"/>
        </w:numPr>
        <w:suppressAutoHyphens/>
        <w:autoSpaceDN w:val="0"/>
        <w:jc w:val="left"/>
        <w:textAlignment w:val="baseline"/>
        <w:rPr>
          <w:rFonts w:ascii="Times New Roman" w:hAnsi="Times New Roman" w:cs="Times New Roman"/>
          <w:noProof/>
          <w:sz w:val="24"/>
          <w:szCs w:val="24"/>
          <w:lang w:val="en-US"/>
        </w:rPr>
      </w:pPr>
      <w:r w:rsidRPr="0046720C">
        <w:rPr>
          <w:rFonts w:ascii="Times New Roman" w:hAnsi="Times New Roman" w:cs="Times New Roman"/>
          <w:noProof/>
          <w:sz w:val="24"/>
          <w:szCs w:val="24"/>
        </w:rPr>
        <w:t>Perlakua</w:t>
      </w:r>
      <w:r w:rsidRPr="0046720C">
        <w:rPr>
          <w:rFonts w:ascii="Times New Roman" w:hAnsi="Times New Roman" w:cs="Times New Roman"/>
          <w:bCs/>
          <w:noProof/>
          <w:sz w:val="24"/>
          <w:szCs w:val="24"/>
        </w:rPr>
        <w:t>n dosis pupuk organik tidak berpengaruh terhadap tinggi tanaman, jumlah daun, bobot kering brangkasan, bobot umbi segar, dan bobot umbi kering, tetapi berpengaruh terhadap jumlah umbi.</w:t>
      </w:r>
    </w:p>
    <w:p w14:paraId="28D27100" w14:textId="77777777" w:rsidR="006860BA" w:rsidRPr="0046720C" w:rsidRDefault="006860BA" w:rsidP="006860BA">
      <w:pPr>
        <w:pStyle w:val="ListParagraph"/>
        <w:numPr>
          <w:ilvl w:val="0"/>
          <w:numId w:val="10"/>
        </w:numPr>
        <w:suppressAutoHyphens/>
        <w:autoSpaceDN w:val="0"/>
        <w:textAlignment w:val="baseline"/>
        <w:rPr>
          <w:rFonts w:ascii="Times New Roman" w:hAnsi="Times New Roman" w:cs="Times New Roman"/>
          <w:noProof/>
          <w:sz w:val="24"/>
          <w:szCs w:val="24"/>
        </w:rPr>
      </w:pPr>
      <w:r w:rsidRPr="00D21D5A">
        <w:rPr>
          <w:rFonts w:ascii="Times New Roman" w:hAnsi="Times New Roman" w:cs="Times New Roman"/>
          <w:bCs/>
          <w:noProof/>
          <w:sz w:val="24"/>
          <w:szCs w:val="24"/>
        </w:rPr>
        <w:t>Pemberian pupuk organik cair (POC) memberikan hasil terbaik pada jumlah umbi.</w:t>
      </w:r>
    </w:p>
    <w:p w14:paraId="2C45DA7A" w14:textId="77777777" w:rsidR="006860BA" w:rsidRDefault="006860BA" w:rsidP="006860BA">
      <w:pPr>
        <w:pStyle w:val="ListParagraph"/>
        <w:numPr>
          <w:ilvl w:val="0"/>
          <w:numId w:val="11"/>
        </w:numPr>
        <w:suppressAutoHyphens/>
        <w:autoSpaceDN w:val="0"/>
        <w:textAlignment w:val="baseline"/>
        <w:rPr>
          <w:rFonts w:ascii="Times New Roman" w:hAnsi="Times New Roman" w:cs="Times New Roman"/>
          <w:noProof/>
          <w:sz w:val="24"/>
          <w:szCs w:val="24"/>
          <w:lang w:val="en-US"/>
        </w:rPr>
      </w:pPr>
      <w:r>
        <w:rPr>
          <w:rFonts w:ascii="Times New Roman" w:hAnsi="Times New Roman" w:cs="Times New Roman"/>
          <w:noProof/>
          <w:sz w:val="24"/>
          <w:szCs w:val="24"/>
          <w:lang w:val="en-US"/>
        </w:rPr>
        <w:t xml:space="preserve">Saran </w:t>
      </w:r>
    </w:p>
    <w:p w14:paraId="75C1FDD7" w14:textId="7789CC24" w:rsidR="006860BA" w:rsidRPr="009351C5" w:rsidRDefault="006860BA" w:rsidP="009351C5">
      <w:pPr>
        <w:pStyle w:val="ListParagraph"/>
        <w:suppressAutoHyphens/>
        <w:autoSpaceDN w:val="0"/>
        <w:ind w:left="360" w:firstLine="360"/>
        <w:textAlignment w:val="baseline"/>
        <w:rPr>
          <w:rFonts w:ascii="Times New Roman" w:hAnsi="Times New Roman" w:cs="Times New Roman"/>
          <w:noProof/>
          <w:sz w:val="24"/>
          <w:szCs w:val="24"/>
          <w:lang w:val="en-US"/>
        </w:rPr>
      </w:pPr>
      <w:r>
        <w:rPr>
          <w:rFonts w:ascii="Times New Roman" w:hAnsi="Times New Roman" w:cs="Times New Roman"/>
          <w:noProof/>
          <w:sz w:val="24"/>
          <w:szCs w:val="24"/>
          <w:lang w:val="en-US"/>
        </w:rPr>
        <w:t>Perlu penelitian lebih lanjut terkait dengan pemberian pupuk organik pada tanaman bawang merah yang dilaksanakan pada musim penghujan. Karena hasil yang tidak dipengaruhi oleh pupuk organik tersebut dikarenakan terlalu banyak hujan, sehingga unsur hara dalam pupuknya tercuci.</w:t>
      </w:r>
      <w:bookmarkEnd w:id="7"/>
    </w:p>
    <w:p w14:paraId="49063627" w14:textId="287D9B77" w:rsidR="0021440A" w:rsidRDefault="00EC5F97" w:rsidP="006860BA">
      <w:pPr>
        <w:spacing w:before="240" w:line="240" w:lineRule="auto"/>
        <w:rPr>
          <w:rFonts w:ascii="Times New Roman" w:hAnsi="Times New Roman" w:cs="Times New Roman"/>
          <w:b/>
          <w:sz w:val="24"/>
          <w:szCs w:val="24"/>
          <w:lang w:val="en-US"/>
        </w:rPr>
      </w:pPr>
      <w:r w:rsidRPr="00EC5F97">
        <w:rPr>
          <w:rFonts w:ascii="Times New Roman" w:hAnsi="Times New Roman" w:cs="Times New Roman"/>
          <w:b/>
          <w:sz w:val="24"/>
          <w:szCs w:val="24"/>
          <w:lang w:val="en-US"/>
        </w:rPr>
        <w:t>DAFTAR PUSTAKA</w:t>
      </w:r>
    </w:p>
    <w:p w14:paraId="7EFBB4FA" w14:textId="387F3E8D" w:rsidR="0077163D" w:rsidRPr="009351C5" w:rsidRDefault="0077163D" w:rsidP="009351C5">
      <w:pPr>
        <w:suppressAutoHyphens/>
        <w:autoSpaceDN w:val="0"/>
        <w:spacing w:line="240" w:lineRule="auto"/>
        <w:ind w:left="851" w:hanging="851"/>
        <w:textAlignment w:val="baseline"/>
        <w:rPr>
          <w:rFonts w:ascii="Times New Roman" w:hAnsi="Times New Roman" w:cs="Times New Roman"/>
          <w:bCs/>
          <w:noProof/>
          <w:color w:val="000000" w:themeColor="text1"/>
          <w:sz w:val="24"/>
          <w:szCs w:val="24"/>
        </w:rPr>
      </w:pPr>
      <w:r w:rsidRPr="009351C5">
        <w:rPr>
          <w:rFonts w:ascii="Times New Roman" w:hAnsi="Times New Roman" w:cs="Times New Roman"/>
          <w:bCs/>
          <w:noProof/>
          <w:color w:val="000000" w:themeColor="text1"/>
          <w:sz w:val="24"/>
          <w:szCs w:val="24"/>
        </w:rPr>
        <w:t xml:space="preserve">Anonim. 2014. </w:t>
      </w:r>
      <w:r w:rsidRPr="009351C5">
        <w:rPr>
          <w:rFonts w:ascii="Times New Roman" w:hAnsi="Times New Roman" w:cs="Times New Roman"/>
          <w:bCs/>
          <w:i/>
          <w:noProof/>
          <w:color w:val="000000" w:themeColor="text1"/>
          <w:sz w:val="24"/>
          <w:szCs w:val="24"/>
        </w:rPr>
        <w:t>Pemanfaatan Kulit Kopi Kering sebagai bahan Baku Pengomposan</w:t>
      </w:r>
      <w:r w:rsidRPr="009351C5">
        <w:rPr>
          <w:rFonts w:ascii="Times New Roman" w:hAnsi="Times New Roman" w:cs="Times New Roman"/>
          <w:bCs/>
          <w:noProof/>
          <w:color w:val="000000" w:themeColor="text1"/>
          <w:sz w:val="24"/>
          <w:szCs w:val="24"/>
        </w:rPr>
        <w:t xml:space="preserve">. Diakses di </w:t>
      </w:r>
      <w:hyperlink r:id="rId9" w:history="1">
        <w:r w:rsidRPr="009351C5">
          <w:rPr>
            <w:rStyle w:val="Hyperlink"/>
            <w:rFonts w:ascii="Times New Roman" w:hAnsi="Times New Roman" w:cs="Times New Roman"/>
            <w:bCs/>
            <w:noProof/>
            <w:color w:val="000000" w:themeColor="text1"/>
            <w:sz w:val="24"/>
            <w:szCs w:val="24"/>
            <w:u w:val="none"/>
          </w:rPr>
          <w:t>https://responcitory.usd.ac.id/12489/2/131434021.full.pdf</w:t>
        </w:r>
      </w:hyperlink>
      <w:r w:rsidRPr="009351C5">
        <w:rPr>
          <w:rFonts w:ascii="Times New Roman" w:hAnsi="Times New Roman" w:cs="Times New Roman"/>
          <w:bCs/>
          <w:noProof/>
          <w:color w:val="000000" w:themeColor="text1"/>
          <w:sz w:val="24"/>
          <w:szCs w:val="24"/>
        </w:rPr>
        <w:t>., pada tanggal 17 september 2020.</w:t>
      </w:r>
    </w:p>
    <w:p w14:paraId="4C385672" w14:textId="048F6D49" w:rsidR="0077163D" w:rsidRPr="009351C5" w:rsidRDefault="0077163D" w:rsidP="009351C5">
      <w:pPr>
        <w:suppressAutoHyphens/>
        <w:autoSpaceDN w:val="0"/>
        <w:spacing w:line="240" w:lineRule="auto"/>
        <w:ind w:left="851" w:hanging="851"/>
        <w:textAlignment w:val="baseline"/>
        <w:rPr>
          <w:rFonts w:ascii="Times New Roman" w:hAnsi="Times New Roman" w:cs="Times New Roman"/>
          <w:bCs/>
          <w:noProof/>
          <w:color w:val="000000" w:themeColor="text1"/>
          <w:sz w:val="24"/>
          <w:szCs w:val="24"/>
        </w:rPr>
      </w:pPr>
      <w:r w:rsidRPr="009351C5">
        <w:rPr>
          <w:rFonts w:ascii="Times New Roman" w:hAnsi="Times New Roman" w:cs="Times New Roman"/>
          <w:bCs/>
          <w:noProof/>
          <w:color w:val="000000" w:themeColor="text1"/>
          <w:sz w:val="24"/>
          <w:szCs w:val="24"/>
        </w:rPr>
        <w:t xml:space="preserve">Dewi, N. 2012. </w:t>
      </w:r>
      <w:r w:rsidRPr="009351C5">
        <w:rPr>
          <w:rFonts w:ascii="Times New Roman" w:hAnsi="Times New Roman" w:cs="Times New Roman"/>
          <w:bCs/>
          <w:i/>
          <w:noProof/>
          <w:color w:val="000000" w:themeColor="text1"/>
          <w:sz w:val="24"/>
          <w:szCs w:val="24"/>
        </w:rPr>
        <w:t>Untung Segunung Bertanam Aneka Bawang</w:t>
      </w:r>
      <w:r w:rsidRPr="009351C5">
        <w:rPr>
          <w:rFonts w:ascii="Times New Roman" w:hAnsi="Times New Roman" w:cs="Times New Roman"/>
          <w:bCs/>
          <w:noProof/>
          <w:color w:val="000000" w:themeColor="text1"/>
          <w:sz w:val="24"/>
          <w:szCs w:val="24"/>
        </w:rPr>
        <w:t xml:space="preserve">. Yogyakarta.  Pustaka Baru Press. Diakses </w:t>
      </w:r>
      <w:hyperlink r:id="rId10" w:history="1">
        <w:r w:rsidRPr="009351C5">
          <w:rPr>
            <w:rStyle w:val="Hyperlink"/>
            <w:rFonts w:ascii="Times New Roman" w:hAnsi="Times New Roman" w:cs="Times New Roman"/>
            <w:bCs/>
            <w:noProof/>
            <w:color w:val="000000" w:themeColor="text1"/>
            <w:sz w:val="24"/>
            <w:szCs w:val="24"/>
            <w:u w:val="none"/>
          </w:rPr>
          <w:t>http://responsitory.uma.ac.id/bitstrem/123456789/8247/1/1/13210056%20Yulianus%Laila.pdf</w:t>
        </w:r>
      </w:hyperlink>
      <w:r w:rsidRPr="009351C5">
        <w:rPr>
          <w:rFonts w:ascii="Times New Roman" w:hAnsi="Times New Roman" w:cs="Times New Roman"/>
          <w:bCs/>
          <w:noProof/>
          <w:color w:val="000000" w:themeColor="text1"/>
          <w:sz w:val="24"/>
          <w:szCs w:val="24"/>
        </w:rPr>
        <w:t>., pada tanggal 17 september 2020.</w:t>
      </w:r>
    </w:p>
    <w:p w14:paraId="28592F94" w14:textId="77777777" w:rsidR="0077163D" w:rsidRPr="009351C5" w:rsidRDefault="0077163D" w:rsidP="009351C5">
      <w:pPr>
        <w:suppressAutoHyphens/>
        <w:autoSpaceDN w:val="0"/>
        <w:spacing w:line="240" w:lineRule="auto"/>
        <w:ind w:left="851" w:hanging="851"/>
        <w:textAlignment w:val="baseline"/>
        <w:rPr>
          <w:rFonts w:ascii="Times New Roman" w:hAnsi="Times New Roman" w:cs="Times New Roman"/>
          <w:bCs/>
          <w:noProof/>
          <w:color w:val="000000" w:themeColor="text1"/>
          <w:sz w:val="24"/>
          <w:szCs w:val="24"/>
        </w:rPr>
      </w:pPr>
      <w:r w:rsidRPr="009351C5">
        <w:rPr>
          <w:rFonts w:ascii="Times New Roman" w:hAnsi="Times New Roman" w:cs="Times New Roman"/>
          <w:bCs/>
          <w:noProof/>
          <w:color w:val="000000" w:themeColor="text1"/>
          <w:sz w:val="24"/>
          <w:szCs w:val="24"/>
        </w:rPr>
        <w:t xml:space="preserve">Firmansyah, I. dan N, Sumarni. 2013. </w:t>
      </w:r>
      <w:r w:rsidRPr="009351C5">
        <w:rPr>
          <w:rFonts w:ascii="Times New Roman" w:hAnsi="Times New Roman" w:cs="Times New Roman"/>
          <w:bCs/>
          <w:i/>
          <w:noProof/>
          <w:color w:val="000000" w:themeColor="text1"/>
          <w:sz w:val="24"/>
          <w:szCs w:val="24"/>
        </w:rPr>
        <w:t>Pengaruh Dosis Pupuk N dan Varietas terhadap pH Tanah, N-Total Tanah, Serapan N, dan Hasil Umbi Bawang Merah</w:t>
      </w:r>
      <w:r w:rsidRPr="009351C5">
        <w:rPr>
          <w:rFonts w:ascii="Times New Roman" w:hAnsi="Times New Roman" w:cs="Times New Roman"/>
          <w:bCs/>
          <w:noProof/>
          <w:color w:val="000000" w:themeColor="text1"/>
          <w:sz w:val="24"/>
          <w:szCs w:val="24"/>
        </w:rPr>
        <w:t xml:space="preserve"> (</w:t>
      </w:r>
      <w:r w:rsidRPr="009351C5">
        <w:rPr>
          <w:rFonts w:ascii="Times New Roman" w:hAnsi="Times New Roman" w:cs="Times New Roman"/>
          <w:bCs/>
          <w:i/>
          <w:noProof/>
          <w:color w:val="000000" w:themeColor="text1"/>
          <w:sz w:val="24"/>
          <w:szCs w:val="24"/>
        </w:rPr>
        <w:t>Allium ascalonicum L.).</w:t>
      </w:r>
      <w:r w:rsidRPr="009351C5">
        <w:rPr>
          <w:rFonts w:ascii="Times New Roman" w:hAnsi="Times New Roman" w:cs="Times New Roman"/>
          <w:bCs/>
          <w:noProof/>
          <w:color w:val="000000" w:themeColor="text1"/>
          <w:sz w:val="24"/>
          <w:szCs w:val="24"/>
        </w:rPr>
        <w:t xml:space="preserve"> Diakses di </w:t>
      </w:r>
      <w:hyperlink r:id="rId11" w:history="1">
        <w:r w:rsidRPr="009351C5">
          <w:rPr>
            <w:rStyle w:val="Hyperlink"/>
            <w:rFonts w:ascii="Times New Roman" w:hAnsi="Times New Roman" w:cs="Times New Roman"/>
            <w:bCs/>
            <w:noProof/>
            <w:color w:val="000000" w:themeColor="text1"/>
            <w:sz w:val="24"/>
            <w:szCs w:val="24"/>
            <w:u w:val="none"/>
          </w:rPr>
          <w:t>http://responsitory.uma.ac.id/bitstrem/123456789/8247/1/1/138210056%20Yulianus%Laila.pdf</w:t>
        </w:r>
      </w:hyperlink>
      <w:r w:rsidRPr="009351C5">
        <w:rPr>
          <w:rFonts w:ascii="Times New Roman" w:hAnsi="Times New Roman" w:cs="Times New Roman"/>
          <w:bCs/>
          <w:noProof/>
          <w:color w:val="000000" w:themeColor="text1"/>
          <w:sz w:val="24"/>
          <w:szCs w:val="24"/>
        </w:rPr>
        <w:t>., pada tanggal 17 september 2020.</w:t>
      </w:r>
    </w:p>
    <w:p w14:paraId="207187AB" w14:textId="77777777" w:rsidR="0077163D" w:rsidRPr="009351C5" w:rsidRDefault="0077163D" w:rsidP="009351C5">
      <w:pPr>
        <w:suppressAutoHyphens/>
        <w:autoSpaceDN w:val="0"/>
        <w:spacing w:line="240" w:lineRule="auto"/>
        <w:ind w:left="851" w:hanging="851"/>
        <w:textAlignment w:val="baseline"/>
        <w:rPr>
          <w:rFonts w:ascii="Times New Roman" w:hAnsi="Times New Roman" w:cs="Times New Roman"/>
          <w:bCs/>
          <w:noProof/>
          <w:color w:val="000000" w:themeColor="text1"/>
          <w:sz w:val="24"/>
          <w:szCs w:val="24"/>
        </w:rPr>
      </w:pPr>
      <w:r w:rsidRPr="009351C5">
        <w:rPr>
          <w:rFonts w:ascii="Times New Roman" w:hAnsi="Times New Roman" w:cs="Times New Roman"/>
          <w:bCs/>
          <w:noProof/>
          <w:color w:val="000000" w:themeColor="text1"/>
          <w:sz w:val="24"/>
          <w:szCs w:val="24"/>
        </w:rPr>
        <w:t xml:space="preserve">Gardner, F. K. 2006. </w:t>
      </w:r>
      <w:r w:rsidRPr="009351C5">
        <w:rPr>
          <w:rFonts w:ascii="Times New Roman" w:hAnsi="Times New Roman" w:cs="Times New Roman"/>
          <w:bCs/>
          <w:i/>
          <w:iCs/>
          <w:noProof/>
          <w:color w:val="000000" w:themeColor="text1"/>
          <w:sz w:val="24"/>
          <w:szCs w:val="24"/>
        </w:rPr>
        <w:t>Fisiologi Tanaman Budidaya</w:t>
      </w:r>
      <w:r w:rsidRPr="009351C5">
        <w:rPr>
          <w:rFonts w:ascii="Times New Roman" w:hAnsi="Times New Roman" w:cs="Times New Roman"/>
          <w:bCs/>
          <w:noProof/>
          <w:color w:val="000000" w:themeColor="text1"/>
          <w:sz w:val="24"/>
          <w:szCs w:val="24"/>
        </w:rPr>
        <w:t>. Jakarta : Universitas Indonesia Press.</w:t>
      </w:r>
    </w:p>
    <w:p w14:paraId="33622C52" w14:textId="0D6036A1" w:rsidR="0077163D" w:rsidRPr="009351C5" w:rsidRDefault="0077163D" w:rsidP="009351C5">
      <w:pPr>
        <w:suppressAutoHyphens/>
        <w:autoSpaceDN w:val="0"/>
        <w:spacing w:line="240" w:lineRule="auto"/>
        <w:ind w:left="851" w:hanging="851"/>
        <w:textAlignment w:val="baseline"/>
        <w:rPr>
          <w:rFonts w:ascii="Times New Roman" w:hAnsi="Times New Roman" w:cs="Times New Roman"/>
          <w:bCs/>
          <w:noProof/>
          <w:color w:val="000000" w:themeColor="text1"/>
          <w:sz w:val="24"/>
          <w:szCs w:val="24"/>
        </w:rPr>
      </w:pPr>
      <w:r w:rsidRPr="009351C5">
        <w:rPr>
          <w:rFonts w:ascii="Times New Roman" w:hAnsi="Times New Roman" w:cs="Times New Roman"/>
          <w:bCs/>
          <w:noProof/>
          <w:color w:val="000000" w:themeColor="text1"/>
          <w:sz w:val="24"/>
          <w:szCs w:val="24"/>
        </w:rPr>
        <w:t>Gough,</w:t>
      </w:r>
      <w:r w:rsidRPr="009351C5">
        <w:rPr>
          <w:rFonts w:ascii="Times New Roman" w:hAnsi="Times New Roman" w:cs="Times New Roman"/>
          <w:bCs/>
          <w:noProof/>
          <w:color w:val="000000" w:themeColor="text1"/>
          <w:sz w:val="24"/>
          <w:szCs w:val="24"/>
        </w:rPr>
        <w:tab/>
        <w:t>R.</w:t>
      </w:r>
      <w:r w:rsidRPr="009351C5">
        <w:rPr>
          <w:rFonts w:ascii="Times New Roman" w:hAnsi="Times New Roman" w:cs="Times New Roman"/>
          <w:bCs/>
          <w:noProof/>
          <w:color w:val="000000" w:themeColor="text1"/>
          <w:sz w:val="24"/>
          <w:szCs w:val="24"/>
        </w:rPr>
        <w:tab/>
        <w:t>2002.</w:t>
      </w:r>
      <w:r w:rsidRPr="009351C5">
        <w:rPr>
          <w:rFonts w:ascii="Times New Roman" w:hAnsi="Times New Roman" w:cs="Times New Roman"/>
          <w:bCs/>
          <w:noProof/>
          <w:color w:val="000000" w:themeColor="text1"/>
          <w:sz w:val="24"/>
          <w:szCs w:val="24"/>
        </w:rPr>
        <w:tab/>
      </w:r>
      <w:r w:rsidRPr="009351C5">
        <w:rPr>
          <w:rFonts w:ascii="Times New Roman" w:hAnsi="Times New Roman" w:cs="Times New Roman"/>
          <w:bCs/>
          <w:i/>
          <w:iCs/>
          <w:noProof/>
          <w:color w:val="000000" w:themeColor="text1"/>
          <w:sz w:val="24"/>
          <w:szCs w:val="24"/>
        </w:rPr>
        <w:t>Garden</w:t>
      </w:r>
      <w:r w:rsidRPr="009351C5">
        <w:rPr>
          <w:rFonts w:ascii="Times New Roman" w:hAnsi="Times New Roman" w:cs="Times New Roman"/>
          <w:bCs/>
          <w:i/>
          <w:iCs/>
          <w:noProof/>
          <w:color w:val="000000" w:themeColor="text1"/>
          <w:sz w:val="24"/>
          <w:szCs w:val="24"/>
        </w:rPr>
        <w:tab/>
        <w:t>Guide</w:t>
      </w:r>
      <w:r w:rsidRPr="009351C5">
        <w:rPr>
          <w:rFonts w:ascii="Times New Roman" w:hAnsi="Times New Roman" w:cs="Times New Roman"/>
          <w:bCs/>
          <w:noProof/>
          <w:color w:val="000000" w:themeColor="text1"/>
          <w:sz w:val="24"/>
          <w:szCs w:val="24"/>
        </w:rPr>
        <w:t xml:space="preserve">. </w:t>
      </w:r>
      <w:hyperlink r:id="rId12" w:history="1">
        <w:r w:rsidRPr="009351C5">
          <w:rPr>
            <w:rStyle w:val="Hyperlink"/>
            <w:rFonts w:ascii="Times New Roman" w:hAnsi="Times New Roman" w:cs="Times New Roman"/>
            <w:bCs/>
            <w:noProof/>
            <w:color w:val="000000" w:themeColor="text1"/>
            <w:sz w:val="24"/>
            <w:szCs w:val="24"/>
            <w:u w:val="none"/>
          </w:rPr>
          <w:t>http://gardenguide_Montana.Edu/66%200%20issue/june02.html.21k. Diakses</w:t>
        </w:r>
      </w:hyperlink>
      <w:r w:rsidRPr="009351C5">
        <w:rPr>
          <w:rFonts w:ascii="Times New Roman" w:hAnsi="Times New Roman" w:cs="Times New Roman"/>
          <w:bCs/>
          <w:noProof/>
          <w:color w:val="000000" w:themeColor="text1"/>
          <w:sz w:val="24"/>
          <w:szCs w:val="24"/>
        </w:rPr>
        <w:t xml:space="preserve"> pada tanggal 5 Febuari 2016.</w:t>
      </w:r>
    </w:p>
    <w:p w14:paraId="2A140F13" w14:textId="77777777" w:rsidR="0077163D" w:rsidRPr="009351C5" w:rsidRDefault="0077163D" w:rsidP="009351C5">
      <w:pPr>
        <w:suppressAutoHyphens/>
        <w:autoSpaceDN w:val="0"/>
        <w:spacing w:line="240" w:lineRule="auto"/>
        <w:ind w:left="851" w:hanging="851"/>
        <w:textAlignment w:val="baseline"/>
        <w:rPr>
          <w:rFonts w:ascii="Times New Roman" w:hAnsi="Times New Roman" w:cs="Times New Roman"/>
          <w:bCs/>
          <w:noProof/>
          <w:color w:val="000000" w:themeColor="text1"/>
          <w:sz w:val="24"/>
          <w:szCs w:val="24"/>
        </w:rPr>
      </w:pPr>
      <w:r w:rsidRPr="009351C5">
        <w:rPr>
          <w:rFonts w:ascii="Times New Roman" w:hAnsi="Times New Roman" w:cs="Times New Roman"/>
          <w:bCs/>
          <w:noProof/>
          <w:color w:val="000000" w:themeColor="text1"/>
          <w:sz w:val="24"/>
          <w:szCs w:val="24"/>
        </w:rPr>
        <w:t xml:space="preserve">Hadisuwito, S. 2012. </w:t>
      </w:r>
      <w:r w:rsidRPr="009351C5">
        <w:rPr>
          <w:rFonts w:ascii="Times New Roman" w:hAnsi="Times New Roman" w:cs="Times New Roman"/>
          <w:bCs/>
          <w:i/>
          <w:noProof/>
          <w:color w:val="000000" w:themeColor="text1"/>
          <w:sz w:val="24"/>
          <w:szCs w:val="24"/>
        </w:rPr>
        <w:t>Membuat Pupuk Cair Organik</w:t>
      </w:r>
      <w:r w:rsidRPr="009351C5">
        <w:rPr>
          <w:rFonts w:ascii="Times New Roman" w:hAnsi="Times New Roman" w:cs="Times New Roman"/>
          <w:bCs/>
          <w:noProof/>
          <w:color w:val="000000" w:themeColor="text1"/>
          <w:sz w:val="24"/>
          <w:szCs w:val="24"/>
        </w:rPr>
        <w:t>. Jakarta : Agromedia Pustaka.</w:t>
      </w:r>
    </w:p>
    <w:p w14:paraId="3CE3F2C3" w14:textId="77777777" w:rsidR="0077163D" w:rsidRPr="009351C5" w:rsidRDefault="0077163D" w:rsidP="009351C5">
      <w:pPr>
        <w:suppressAutoHyphens/>
        <w:autoSpaceDN w:val="0"/>
        <w:spacing w:line="240" w:lineRule="auto"/>
        <w:ind w:left="851" w:hanging="851"/>
        <w:textAlignment w:val="baseline"/>
        <w:rPr>
          <w:rFonts w:ascii="Times New Roman" w:hAnsi="Times New Roman" w:cs="Times New Roman"/>
          <w:bCs/>
          <w:noProof/>
          <w:color w:val="000000" w:themeColor="text1"/>
          <w:sz w:val="24"/>
          <w:szCs w:val="24"/>
        </w:rPr>
      </w:pPr>
      <w:r w:rsidRPr="009351C5">
        <w:rPr>
          <w:rFonts w:ascii="Times New Roman" w:hAnsi="Times New Roman" w:cs="Times New Roman"/>
          <w:bCs/>
          <w:noProof/>
          <w:color w:val="000000" w:themeColor="text1"/>
          <w:sz w:val="24"/>
          <w:szCs w:val="24"/>
        </w:rPr>
        <w:t xml:space="preserve">Irvan, M. 2013. </w:t>
      </w:r>
      <w:r w:rsidRPr="009351C5">
        <w:rPr>
          <w:rFonts w:ascii="Times New Roman" w:hAnsi="Times New Roman" w:cs="Times New Roman"/>
          <w:bCs/>
          <w:i/>
          <w:noProof/>
          <w:color w:val="000000" w:themeColor="text1"/>
          <w:sz w:val="24"/>
          <w:szCs w:val="24"/>
        </w:rPr>
        <w:t xml:space="preserve">Respon Bawang Merah (Allium ascalonicum </w:t>
      </w:r>
      <w:r w:rsidRPr="009351C5">
        <w:rPr>
          <w:rFonts w:ascii="Times New Roman" w:hAnsi="Times New Roman" w:cs="Times New Roman"/>
          <w:bCs/>
          <w:noProof/>
          <w:color w:val="000000" w:themeColor="text1"/>
          <w:sz w:val="24"/>
          <w:szCs w:val="24"/>
        </w:rPr>
        <w:t>L</w:t>
      </w:r>
      <w:r w:rsidRPr="009351C5">
        <w:rPr>
          <w:rFonts w:ascii="Times New Roman" w:hAnsi="Times New Roman" w:cs="Times New Roman"/>
          <w:bCs/>
          <w:i/>
          <w:noProof/>
          <w:color w:val="000000" w:themeColor="text1"/>
          <w:sz w:val="24"/>
          <w:szCs w:val="24"/>
        </w:rPr>
        <w:t>.) terhadap Zat Pengatur Tumbuh dan Unsur Hara</w:t>
      </w:r>
      <w:r w:rsidRPr="009351C5">
        <w:rPr>
          <w:rFonts w:ascii="Times New Roman" w:hAnsi="Times New Roman" w:cs="Times New Roman"/>
          <w:bCs/>
          <w:noProof/>
          <w:color w:val="000000" w:themeColor="text1"/>
          <w:sz w:val="24"/>
          <w:szCs w:val="24"/>
        </w:rPr>
        <w:t xml:space="preserve">. Jurnal Agroteknologi. 3(2) : 35-40. Diakses di </w:t>
      </w:r>
      <w:hyperlink r:id="rId13" w:history="1">
        <w:r w:rsidRPr="009351C5">
          <w:rPr>
            <w:rStyle w:val="Hyperlink"/>
            <w:rFonts w:ascii="Times New Roman" w:hAnsi="Times New Roman" w:cs="Times New Roman"/>
            <w:bCs/>
            <w:noProof/>
            <w:color w:val="000000" w:themeColor="text1"/>
            <w:sz w:val="24"/>
            <w:szCs w:val="24"/>
            <w:u w:val="none"/>
          </w:rPr>
          <w:t>http://digilib.unila.ac.id/31718/3/Skripsi%20TANPA%20PEMBAHASAN.pdf</w:t>
        </w:r>
      </w:hyperlink>
      <w:r w:rsidRPr="009351C5">
        <w:rPr>
          <w:rFonts w:ascii="Times New Roman" w:hAnsi="Times New Roman" w:cs="Times New Roman"/>
          <w:bCs/>
          <w:noProof/>
          <w:color w:val="000000" w:themeColor="text1"/>
          <w:sz w:val="24"/>
          <w:szCs w:val="24"/>
        </w:rPr>
        <w:t>., pada tanggal 17 september 2020.</w:t>
      </w:r>
    </w:p>
    <w:p w14:paraId="0D03EC44" w14:textId="580F846B" w:rsidR="0077163D" w:rsidRPr="009351C5" w:rsidRDefault="0077163D" w:rsidP="009351C5">
      <w:pPr>
        <w:suppressAutoHyphens/>
        <w:autoSpaceDN w:val="0"/>
        <w:spacing w:line="240" w:lineRule="auto"/>
        <w:ind w:left="851" w:hanging="851"/>
        <w:textAlignment w:val="baseline"/>
        <w:rPr>
          <w:rFonts w:ascii="Times New Roman" w:hAnsi="Times New Roman" w:cs="Times New Roman"/>
          <w:bCs/>
          <w:noProof/>
          <w:color w:val="000000" w:themeColor="text1"/>
          <w:sz w:val="24"/>
          <w:szCs w:val="24"/>
        </w:rPr>
      </w:pPr>
      <w:r w:rsidRPr="009351C5">
        <w:rPr>
          <w:rFonts w:ascii="Times New Roman" w:hAnsi="Times New Roman" w:cs="Times New Roman"/>
          <w:bCs/>
          <w:noProof/>
          <w:color w:val="000000" w:themeColor="text1"/>
          <w:sz w:val="24"/>
          <w:szCs w:val="24"/>
        </w:rPr>
        <w:t xml:space="preserve">Napitupulu, D dan L. Winarto. 2009. </w:t>
      </w:r>
      <w:r w:rsidRPr="009351C5">
        <w:rPr>
          <w:rFonts w:ascii="Times New Roman" w:hAnsi="Times New Roman" w:cs="Times New Roman"/>
          <w:bCs/>
          <w:i/>
          <w:iCs/>
          <w:noProof/>
          <w:color w:val="000000" w:themeColor="text1"/>
          <w:sz w:val="24"/>
          <w:szCs w:val="24"/>
        </w:rPr>
        <w:t>Pengaruh Pemberian Pupuk N Dan K Terhadap Pertumbuhan Dan Produksi Bawang Merah</w:t>
      </w:r>
      <w:r w:rsidRPr="009351C5">
        <w:rPr>
          <w:rFonts w:ascii="Times New Roman" w:hAnsi="Times New Roman" w:cs="Times New Roman"/>
          <w:bCs/>
          <w:noProof/>
          <w:color w:val="000000" w:themeColor="text1"/>
          <w:sz w:val="24"/>
          <w:szCs w:val="24"/>
        </w:rPr>
        <w:t>. Balai Pengkajian Teknologi Pertanian Sumatera Utara. J-Hort. 20 (1) : 22-35.</w:t>
      </w:r>
    </w:p>
    <w:p w14:paraId="6A8B9B62" w14:textId="3F1C7F4D" w:rsidR="0077163D" w:rsidRPr="009351C5" w:rsidRDefault="0077163D" w:rsidP="009351C5">
      <w:pPr>
        <w:suppressAutoHyphens/>
        <w:autoSpaceDN w:val="0"/>
        <w:spacing w:line="240" w:lineRule="auto"/>
        <w:ind w:left="851" w:hanging="851"/>
        <w:textAlignment w:val="baseline"/>
        <w:rPr>
          <w:rFonts w:ascii="Times New Roman" w:hAnsi="Times New Roman" w:cs="Times New Roman"/>
          <w:bCs/>
          <w:noProof/>
          <w:color w:val="000000" w:themeColor="text1"/>
          <w:sz w:val="24"/>
          <w:szCs w:val="24"/>
        </w:rPr>
      </w:pPr>
      <w:r w:rsidRPr="009351C5">
        <w:rPr>
          <w:rFonts w:ascii="Times New Roman" w:hAnsi="Times New Roman" w:cs="Times New Roman"/>
          <w:bCs/>
          <w:noProof/>
          <w:color w:val="000000" w:themeColor="text1"/>
          <w:sz w:val="24"/>
          <w:szCs w:val="24"/>
        </w:rPr>
        <w:t xml:space="preserve">Puspitasari, D. A. 2011. </w:t>
      </w:r>
      <w:r w:rsidRPr="009351C5">
        <w:rPr>
          <w:rFonts w:ascii="Times New Roman" w:hAnsi="Times New Roman" w:cs="Times New Roman"/>
          <w:bCs/>
          <w:i/>
          <w:noProof/>
          <w:color w:val="000000" w:themeColor="text1"/>
          <w:sz w:val="24"/>
          <w:szCs w:val="24"/>
        </w:rPr>
        <w:t>Kajian komposisi bahan dasar dan kepekatan larutan nutrisi organik untuk budidaya baby kailan ( Brassica oleraceae var. Alboglabra ) dengan sistem hidroponik substrat</w:t>
      </w:r>
      <w:r w:rsidRPr="009351C5">
        <w:rPr>
          <w:rFonts w:ascii="Times New Roman" w:hAnsi="Times New Roman" w:cs="Times New Roman"/>
          <w:bCs/>
          <w:noProof/>
          <w:color w:val="000000" w:themeColor="text1"/>
          <w:sz w:val="24"/>
          <w:szCs w:val="24"/>
        </w:rPr>
        <w:t>. (Skripsi). Surakarta : Universitas Sebelas Maret. 45 hlm.</w:t>
      </w:r>
    </w:p>
    <w:p w14:paraId="0BC20711" w14:textId="434C8B62" w:rsidR="0077163D" w:rsidRPr="009351C5" w:rsidRDefault="0077163D" w:rsidP="009351C5">
      <w:pPr>
        <w:suppressAutoHyphens/>
        <w:autoSpaceDN w:val="0"/>
        <w:spacing w:line="240" w:lineRule="auto"/>
        <w:ind w:left="851" w:hanging="851"/>
        <w:textAlignment w:val="baseline"/>
        <w:rPr>
          <w:rFonts w:ascii="Times New Roman" w:hAnsi="Times New Roman" w:cs="Times New Roman"/>
          <w:bCs/>
          <w:noProof/>
          <w:color w:val="000000" w:themeColor="text1"/>
          <w:sz w:val="24"/>
          <w:szCs w:val="24"/>
        </w:rPr>
      </w:pPr>
      <w:r w:rsidRPr="009351C5">
        <w:rPr>
          <w:rFonts w:ascii="Times New Roman" w:hAnsi="Times New Roman" w:cs="Times New Roman"/>
          <w:bCs/>
          <w:noProof/>
          <w:color w:val="000000" w:themeColor="text1"/>
          <w:sz w:val="24"/>
          <w:szCs w:val="24"/>
        </w:rPr>
        <w:t xml:space="preserve">Rahayu, T.B Simanjutak, B.H, dan Suprihati. 2014. </w:t>
      </w:r>
      <w:r w:rsidRPr="009351C5">
        <w:rPr>
          <w:rFonts w:ascii="Times New Roman" w:hAnsi="Times New Roman" w:cs="Times New Roman"/>
          <w:bCs/>
          <w:i/>
          <w:noProof/>
          <w:color w:val="000000" w:themeColor="text1"/>
          <w:sz w:val="24"/>
          <w:szCs w:val="24"/>
        </w:rPr>
        <w:t>Pemberian Kotoran Kambing terhadap Pertumbuhan Wortel dan Bawang Daun dengan Budidaya Tumpangsari</w:t>
      </w:r>
      <w:r w:rsidRPr="009351C5">
        <w:rPr>
          <w:rFonts w:ascii="Times New Roman" w:hAnsi="Times New Roman" w:cs="Times New Roman"/>
          <w:bCs/>
          <w:noProof/>
          <w:color w:val="000000" w:themeColor="text1"/>
          <w:sz w:val="24"/>
          <w:szCs w:val="24"/>
        </w:rPr>
        <w:t xml:space="preserve">. Salatiga;  Laporan Penelititan Fakultas Pertanian dan Bisnis Universitas Kristen Satya Wacana. Diakses di </w:t>
      </w:r>
      <w:hyperlink r:id="rId14" w:history="1">
        <w:r w:rsidRPr="009351C5">
          <w:rPr>
            <w:rStyle w:val="Hyperlink"/>
            <w:rFonts w:ascii="Times New Roman" w:hAnsi="Times New Roman" w:cs="Times New Roman"/>
            <w:bCs/>
            <w:noProof/>
            <w:color w:val="000000" w:themeColor="text1"/>
            <w:sz w:val="24"/>
            <w:szCs w:val="24"/>
            <w:u w:val="none"/>
          </w:rPr>
          <w:t>https://responcitory.usd.ac.id</w:t>
        </w:r>
      </w:hyperlink>
      <w:r w:rsidRPr="009351C5">
        <w:rPr>
          <w:rFonts w:ascii="Times New Roman" w:hAnsi="Times New Roman" w:cs="Times New Roman"/>
          <w:bCs/>
          <w:noProof/>
          <w:color w:val="000000" w:themeColor="text1"/>
          <w:sz w:val="24"/>
          <w:szCs w:val="24"/>
        </w:rPr>
        <w:t xml:space="preserve"> /12489/2/131434021_full.pdf., pada tanggal 17 september 2020.</w:t>
      </w:r>
    </w:p>
    <w:p w14:paraId="0461D0B6" w14:textId="6A8C0358" w:rsidR="009351C5" w:rsidRPr="009351C5" w:rsidRDefault="009351C5" w:rsidP="009351C5">
      <w:pPr>
        <w:suppressAutoHyphens/>
        <w:autoSpaceDN w:val="0"/>
        <w:spacing w:line="240" w:lineRule="auto"/>
        <w:ind w:left="851" w:hanging="851"/>
        <w:textAlignment w:val="baseline"/>
        <w:rPr>
          <w:rFonts w:ascii="Times New Roman" w:hAnsi="Times New Roman" w:cs="Times New Roman"/>
          <w:bCs/>
          <w:noProof/>
          <w:color w:val="000000" w:themeColor="text1"/>
          <w:sz w:val="24"/>
          <w:szCs w:val="24"/>
        </w:rPr>
      </w:pPr>
      <w:r w:rsidRPr="009351C5">
        <w:rPr>
          <w:rFonts w:ascii="Times New Roman" w:hAnsi="Times New Roman" w:cs="Times New Roman"/>
          <w:bCs/>
          <w:noProof/>
          <w:color w:val="000000" w:themeColor="text1"/>
          <w:sz w:val="24"/>
          <w:szCs w:val="24"/>
        </w:rPr>
        <w:t xml:space="preserve">Singh, S.P. and Verma, A.B. 2001. </w:t>
      </w:r>
      <w:r w:rsidRPr="009351C5">
        <w:rPr>
          <w:rFonts w:ascii="Times New Roman" w:hAnsi="Times New Roman" w:cs="Times New Roman"/>
          <w:bCs/>
          <w:i/>
          <w:iCs/>
          <w:noProof/>
          <w:color w:val="000000" w:themeColor="text1"/>
          <w:sz w:val="24"/>
          <w:szCs w:val="24"/>
        </w:rPr>
        <w:t>Response of Onion (Allium cepa) to Potassium Application</w:t>
      </w:r>
      <w:r w:rsidRPr="009351C5">
        <w:rPr>
          <w:rFonts w:ascii="Times New Roman" w:hAnsi="Times New Roman" w:cs="Times New Roman"/>
          <w:bCs/>
          <w:noProof/>
          <w:color w:val="000000" w:themeColor="text1"/>
          <w:sz w:val="24"/>
          <w:szCs w:val="24"/>
        </w:rPr>
        <w:t>. Indian Journal of Agronomy. 46 : 182-185.</w:t>
      </w:r>
    </w:p>
    <w:p w14:paraId="3FA66632" w14:textId="18693185" w:rsidR="009351C5" w:rsidRPr="009351C5" w:rsidRDefault="009351C5" w:rsidP="009351C5">
      <w:pPr>
        <w:suppressAutoHyphens/>
        <w:autoSpaceDN w:val="0"/>
        <w:spacing w:line="240" w:lineRule="auto"/>
        <w:ind w:left="851" w:hanging="851"/>
        <w:textAlignment w:val="baseline"/>
        <w:rPr>
          <w:rFonts w:ascii="Times New Roman" w:hAnsi="Times New Roman" w:cs="Times New Roman"/>
          <w:bCs/>
          <w:noProof/>
          <w:color w:val="000000" w:themeColor="text1"/>
          <w:sz w:val="24"/>
          <w:szCs w:val="24"/>
        </w:rPr>
      </w:pPr>
      <w:r w:rsidRPr="009351C5">
        <w:rPr>
          <w:rFonts w:ascii="Times New Roman" w:hAnsi="Times New Roman" w:cs="Times New Roman"/>
          <w:bCs/>
          <w:noProof/>
          <w:color w:val="000000" w:themeColor="text1"/>
          <w:sz w:val="24"/>
          <w:szCs w:val="24"/>
        </w:rPr>
        <w:lastRenderedPageBreak/>
        <w:t>Sukanto dan Harsono. 1991. Perencanaan dan Pengawasan Produksi. Yogyakarta : BPFE UGM.</w:t>
      </w:r>
    </w:p>
    <w:p w14:paraId="6401DFB2" w14:textId="169D7A09" w:rsidR="009351C5" w:rsidRPr="009351C5" w:rsidRDefault="009351C5" w:rsidP="009351C5">
      <w:pPr>
        <w:suppressAutoHyphens/>
        <w:autoSpaceDN w:val="0"/>
        <w:spacing w:line="240" w:lineRule="auto"/>
        <w:ind w:left="851" w:hanging="851"/>
        <w:textAlignment w:val="baseline"/>
        <w:rPr>
          <w:rFonts w:ascii="Times New Roman" w:hAnsi="Times New Roman" w:cs="Times New Roman"/>
          <w:bCs/>
          <w:noProof/>
          <w:color w:val="000000" w:themeColor="text1"/>
          <w:sz w:val="24"/>
          <w:szCs w:val="24"/>
        </w:rPr>
      </w:pPr>
      <w:r w:rsidRPr="009351C5">
        <w:rPr>
          <w:rFonts w:ascii="Times New Roman" w:hAnsi="Times New Roman" w:cs="Times New Roman"/>
          <w:bCs/>
          <w:noProof/>
          <w:color w:val="000000" w:themeColor="text1"/>
          <w:sz w:val="24"/>
          <w:szCs w:val="24"/>
        </w:rPr>
        <w:t xml:space="preserve">Sumarni, N., Rosliana R., Basuki R.S., dan Hilman Y. 2012. </w:t>
      </w:r>
      <w:r w:rsidRPr="009351C5">
        <w:rPr>
          <w:rFonts w:ascii="Times New Roman" w:hAnsi="Times New Roman" w:cs="Times New Roman"/>
          <w:bCs/>
          <w:i/>
          <w:iCs/>
          <w:noProof/>
          <w:color w:val="000000" w:themeColor="text1"/>
          <w:sz w:val="24"/>
          <w:szCs w:val="24"/>
        </w:rPr>
        <w:t>Tanggap Pertumbuhan Tanaman Bawang Merah terhadap Pemupukan Fosfat pada Beberapa Kesuburan Lahan (status P-tanah)</w:t>
      </w:r>
      <w:r w:rsidRPr="009351C5">
        <w:rPr>
          <w:rFonts w:ascii="Times New Roman" w:hAnsi="Times New Roman" w:cs="Times New Roman"/>
          <w:bCs/>
          <w:noProof/>
          <w:color w:val="000000" w:themeColor="text1"/>
          <w:sz w:val="24"/>
          <w:szCs w:val="24"/>
        </w:rPr>
        <w:t>. J. Hort. 22(2):138-138.</w:t>
      </w:r>
    </w:p>
    <w:p w14:paraId="36EFA561" w14:textId="77777777" w:rsidR="009351C5" w:rsidRPr="009351C5" w:rsidRDefault="009351C5" w:rsidP="009351C5">
      <w:pPr>
        <w:suppressAutoHyphens/>
        <w:autoSpaceDN w:val="0"/>
        <w:spacing w:line="240" w:lineRule="auto"/>
        <w:ind w:left="851" w:hanging="851"/>
        <w:textAlignment w:val="baseline"/>
        <w:rPr>
          <w:rFonts w:ascii="Times New Roman" w:hAnsi="Times New Roman" w:cs="Times New Roman"/>
          <w:bCs/>
          <w:noProof/>
          <w:color w:val="000000" w:themeColor="text1"/>
          <w:sz w:val="24"/>
          <w:szCs w:val="24"/>
        </w:rPr>
      </w:pPr>
      <w:r w:rsidRPr="009351C5">
        <w:rPr>
          <w:rFonts w:ascii="Times New Roman" w:hAnsi="Times New Roman" w:cs="Times New Roman"/>
          <w:bCs/>
          <w:noProof/>
          <w:color w:val="000000" w:themeColor="text1"/>
          <w:sz w:val="24"/>
          <w:szCs w:val="24"/>
        </w:rPr>
        <w:t xml:space="preserve">Suryana, N.K. 2008. </w:t>
      </w:r>
      <w:r w:rsidRPr="009351C5">
        <w:rPr>
          <w:rFonts w:ascii="Times New Roman" w:hAnsi="Times New Roman" w:cs="Times New Roman"/>
          <w:bCs/>
          <w:i/>
          <w:iCs/>
          <w:noProof/>
          <w:color w:val="000000" w:themeColor="text1"/>
          <w:sz w:val="24"/>
          <w:szCs w:val="24"/>
        </w:rPr>
        <w:t>Pengaruh Naungan dan Dosis Pupuk Kotoran Ayam Terhadap Pertumbuhan dan Hasil Paprika (Capsicum annum var. Grossum). J. Agrisains</w:t>
      </w:r>
      <w:r w:rsidRPr="009351C5">
        <w:rPr>
          <w:rFonts w:ascii="Times New Roman" w:hAnsi="Times New Roman" w:cs="Times New Roman"/>
          <w:bCs/>
          <w:noProof/>
          <w:color w:val="000000" w:themeColor="text1"/>
          <w:sz w:val="24"/>
          <w:szCs w:val="24"/>
        </w:rPr>
        <w:t>. 9(2): 89-95.</w:t>
      </w:r>
    </w:p>
    <w:p w14:paraId="673012F7" w14:textId="77777777" w:rsidR="0077163D" w:rsidRPr="009351C5" w:rsidRDefault="0077163D" w:rsidP="009351C5">
      <w:pPr>
        <w:suppressAutoHyphens/>
        <w:autoSpaceDN w:val="0"/>
        <w:spacing w:line="240" w:lineRule="auto"/>
        <w:ind w:left="851" w:hanging="851"/>
        <w:textAlignment w:val="baseline"/>
        <w:rPr>
          <w:rFonts w:ascii="Times New Roman" w:hAnsi="Times New Roman" w:cs="Times New Roman"/>
          <w:bCs/>
          <w:noProof/>
          <w:sz w:val="24"/>
          <w:szCs w:val="24"/>
        </w:rPr>
      </w:pPr>
    </w:p>
    <w:sectPr w:rsidR="0077163D" w:rsidRPr="009351C5" w:rsidSect="00364D6E">
      <w:footerReference w:type="default" r:id="rId15"/>
      <w:pgSz w:w="12240" w:h="15840"/>
      <w:pgMar w:top="2268" w:right="1134" w:bottom="1134" w:left="1134" w:header="709" w:footer="70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5B1A104" w14:textId="77777777" w:rsidR="004D2DB3" w:rsidRDefault="004D2DB3" w:rsidP="00364D6E">
      <w:pPr>
        <w:spacing w:line="240" w:lineRule="auto"/>
      </w:pPr>
      <w:r>
        <w:separator/>
      </w:r>
    </w:p>
  </w:endnote>
  <w:endnote w:type="continuationSeparator" w:id="0">
    <w:p w14:paraId="1C6F1BD2" w14:textId="77777777" w:rsidR="004D2DB3" w:rsidRDefault="004D2DB3" w:rsidP="00364D6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color w:val="000000"/>
        <w14:textFill>
          <w14:solidFill>
            <w14:srgbClr w14:val="000000">
              <w14:tint w14:val="66000"/>
              <w14:satMod w14:val="160000"/>
            </w14:srgbClr>
          </w14:solidFill>
        </w14:textFill>
      </w:rPr>
      <w:id w:val="-598795503"/>
      <w:docPartObj>
        <w:docPartGallery w:val="Page Numbers (Bottom of Page)"/>
        <w:docPartUnique/>
      </w:docPartObj>
    </w:sdtPr>
    <w:sdtEndPr>
      <w:rPr>
        <w:noProof/>
      </w:rPr>
    </w:sdtEndPr>
    <w:sdtContent>
      <w:p w14:paraId="03062236" w14:textId="4527C57B" w:rsidR="00364D6E" w:rsidRDefault="009351C5">
        <w:pPr>
          <w:pStyle w:val="Footer"/>
          <w:jc w:val="right"/>
        </w:pPr>
        <w:proofErr w:type="spellStart"/>
        <w:r>
          <w:rPr>
            <w:lang w:val="en-US"/>
          </w:rPr>
          <w:t>Finda</w:t>
        </w:r>
        <w:proofErr w:type="spellEnd"/>
        <w:r>
          <w:rPr>
            <w:lang w:val="en-US"/>
          </w:rPr>
          <w:t xml:space="preserve"> </w:t>
        </w:r>
        <w:proofErr w:type="spellStart"/>
        <w:r>
          <w:rPr>
            <w:lang w:val="en-US"/>
          </w:rPr>
          <w:t>Ayuningrum</w:t>
        </w:r>
        <w:proofErr w:type="spellEnd"/>
        <w:r>
          <w:rPr>
            <w:lang w:val="en-US"/>
          </w:rPr>
          <w:t xml:space="preserve">, </w:t>
        </w:r>
        <w:proofErr w:type="spellStart"/>
        <w:r>
          <w:rPr>
            <w:lang w:val="en-US"/>
          </w:rPr>
          <w:t>Sartono</w:t>
        </w:r>
        <w:proofErr w:type="spellEnd"/>
        <w:r>
          <w:rPr>
            <w:lang w:val="en-US"/>
          </w:rPr>
          <w:t xml:space="preserve">, </w:t>
        </w:r>
        <w:proofErr w:type="spellStart"/>
        <w:r>
          <w:rPr>
            <w:lang w:val="en-US"/>
          </w:rPr>
          <w:t>Siswadi</w:t>
        </w:r>
        <w:proofErr w:type="spellEnd"/>
        <w:r w:rsidR="00364D6E" w:rsidRPr="00D77A1B">
          <w:rPr>
            <w:rFonts w:ascii="Times New Roman" w:hAnsi="Times New Roman" w:cs="Times New Roman"/>
          </w:rPr>
          <w:fldChar w:fldCharType="begin"/>
        </w:r>
        <w:r w:rsidR="00364D6E" w:rsidRPr="00D77A1B">
          <w:rPr>
            <w:rFonts w:ascii="Times New Roman" w:hAnsi="Times New Roman" w:cs="Times New Roman"/>
          </w:rPr>
          <w:instrText xml:space="preserve"> PAGE   \* MERGEFORMAT </w:instrText>
        </w:r>
        <w:r w:rsidR="00364D6E" w:rsidRPr="00D77A1B">
          <w:rPr>
            <w:rFonts w:ascii="Times New Roman" w:hAnsi="Times New Roman" w:cs="Times New Roman"/>
          </w:rPr>
          <w:fldChar w:fldCharType="separate"/>
        </w:r>
        <w:r w:rsidR="00203438">
          <w:rPr>
            <w:rFonts w:ascii="Times New Roman" w:hAnsi="Times New Roman" w:cs="Times New Roman"/>
            <w:noProof/>
          </w:rPr>
          <w:t>7</w:t>
        </w:r>
        <w:r w:rsidR="00364D6E" w:rsidRPr="00D77A1B">
          <w:rPr>
            <w:rFonts w:ascii="Times New Roman" w:hAnsi="Times New Roman" w:cs="Times New Roman"/>
            <w:noProof/>
          </w:rPr>
          <w:fldChar w:fldCharType="end"/>
        </w:r>
      </w:p>
    </w:sdtContent>
  </w:sdt>
  <w:p w14:paraId="1D5B143D" w14:textId="77777777" w:rsidR="00364D6E" w:rsidRDefault="00364D6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742D879" w14:textId="77777777" w:rsidR="004D2DB3" w:rsidRDefault="004D2DB3" w:rsidP="00364D6E">
      <w:pPr>
        <w:spacing w:line="240" w:lineRule="auto"/>
      </w:pPr>
      <w:r>
        <w:separator/>
      </w:r>
    </w:p>
  </w:footnote>
  <w:footnote w:type="continuationSeparator" w:id="0">
    <w:p w14:paraId="13C4A93B" w14:textId="77777777" w:rsidR="004D2DB3" w:rsidRDefault="004D2DB3" w:rsidP="00364D6E">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57918DF"/>
    <w:multiLevelType w:val="hybridMultilevel"/>
    <w:tmpl w:val="F1FE3B76"/>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091F1C09"/>
    <w:multiLevelType w:val="hybridMultilevel"/>
    <w:tmpl w:val="857451D6"/>
    <w:lvl w:ilvl="0" w:tplc="38090015">
      <w:start w:val="1"/>
      <w:numFmt w:val="upp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 w15:restartNumberingAfterBreak="0">
    <w:nsid w:val="185F35D6"/>
    <w:multiLevelType w:val="hybridMultilevel"/>
    <w:tmpl w:val="743A47E6"/>
    <w:lvl w:ilvl="0" w:tplc="A6AC9E68">
      <w:start w:val="1"/>
      <w:numFmt w:val="decimal"/>
      <w:lvlText w:val="%1."/>
      <w:lvlJc w:val="left"/>
      <w:pPr>
        <w:ind w:left="1146" w:hanging="360"/>
      </w:pPr>
      <w:rPr>
        <w:rFonts w:hint="default"/>
      </w:rPr>
    </w:lvl>
    <w:lvl w:ilvl="1" w:tplc="04090019" w:tentative="1">
      <w:start w:val="1"/>
      <w:numFmt w:val="lowerLetter"/>
      <w:lvlText w:val="%2."/>
      <w:lvlJc w:val="left"/>
      <w:pPr>
        <w:ind w:left="1866" w:hanging="360"/>
      </w:p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3" w15:restartNumberingAfterBreak="0">
    <w:nsid w:val="21451F41"/>
    <w:multiLevelType w:val="hybridMultilevel"/>
    <w:tmpl w:val="E3E428B0"/>
    <w:lvl w:ilvl="0" w:tplc="38090015">
      <w:start w:val="1"/>
      <w:numFmt w:val="upperLetter"/>
      <w:lvlText w:val="%1."/>
      <w:lvlJc w:val="left"/>
      <w:pPr>
        <w:ind w:left="360" w:hanging="360"/>
      </w:pPr>
      <w:rPr>
        <w:rFonts w:hint="default"/>
      </w:rPr>
    </w:lvl>
    <w:lvl w:ilvl="1" w:tplc="38090019" w:tentative="1">
      <w:start w:val="1"/>
      <w:numFmt w:val="lowerLetter"/>
      <w:lvlText w:val="%2."/>
      <w:lvlJc w:val="left"/>
      <w:pPr>
        <w:ind w:left="1080" w:hanging="360"/>
      </w:pPr>
    </w:lvl>
    <w:lvl w:ilvl="2" w:tplc="3809001B" w:tentative="1">
      <w:start w:val="1"/>
      <w:numFmt w:val="lowerRoman"/>
      <w:lvlText w:val="%3."/>
      <w:lvlJc w:val="right"/>
      <w:pPr>
        <w:ind w:left="1800" w:hanging="180"/>
      </w:pPr>
    </w:lvl>
    <w:lvl w:ilvl="3" w:tplc="3809000F" w:tentative="1">
      <w:start w:val="1"/>
      <w:numFmt w:val="decimal"/>
      <w:lvlText w:val="%4."/>
      <w:lvlJc w:val="left"/>
      <w:pPr>
        <w:ind w:left="2520" w:hanging="360"/>
      </w:pPr>
    </w:lvl>
    <w:lvl w:ilvl="4" w:tplc="38090019" w:tentative="1">
      <w:start w:val="1"/>
      <w:numFmt w:val="lowerLetter"/>
      <w:lvlText w:val="%5."/>
      <w:lvlJc w:val="left"/>
      <w:pPr>
        <w:ind w:left="3240" w:hanging="360"/>
      </w:pPr>
    </w:lvl>
    <w:lvl w:ilvl="5" w:tplc="3809001B" w:tentative="1">
      <w:start w:val="1"/>
      <w:numFmt w:val="lowerRoman"/>
      <w:lvlText w:val="%6."/>
      <w:lvlJc w:val="right"/>
      <w:pPr>
        <w:ind w:left="3960" w:hanging="180"/>
      </w:pPr>
    </w:lvl>
    <w:lvl w:ilvl="6" w:tplc="3809000F" w:tentative="1">
      <w:start w:val="1"/>
      <w:numFmt w:val="decimal"/>
      <w:lvlText w:val="%7."/>
      <w:lvlJc w:val="left"/>
      <w:pPr>
        <w:ind w:left="4680" w:hanging="360"/>
      </w:pPr>
    </w:lvl>
    <w:lvl w:ilvl="7" w:tplc="38090019" w:tentative="1">
      <w:start w:val="1"/>
      <w:numFmt w:val="lowerLetter"/>
      <w:lvlText w:val="%8."/>
      <w:lvlJc w:val="left"/>
      <w:pPr>
        <w:ind w:left="5400" w:hanging="360"/>
      </w:pPr>
    </w:lvl>
    <w:lvl w:ilvl="8" w:tplc="3809001B" w:tentative="1">
      <w:start w:val="1"/>
      <w:numFmt w:val="lowerRoman"/>
      <w:lvlText w:val="%9."/>
      <w:lvlJc w:val="right"/>
      <w:pPr>
        <w:ind w:left="6120" w:hanging="180"/>
      </w:pPr>
    </w:lvl>
  </w:abstractNum>
  <w:abstractNum w:abstractNumId="4" w15:restartNumberingAfterBreak="0">
    <w:nsid w:val="2B563FE4"/>
    <w:multiLevelType w:val="hybridMultilevel"/>
    <w:tmpl w:val="9E6E674A"/>
    <w:lvl w:ilvl="0" w:tplc="299814B4">
      <w:start w:val="1"/>
      <w:numFmt w:val="upperLetter"/>
      <w:lvlText w:val="%1."/>
      <w:lvlJc w:val="left"/>
      <w:pPr>
        <w:ind w:left="786" w:hanging="360"/>
      </w:pPr>
      <w:rPr>
        <w:rFonts w:hint="default"/>
      </w:rPr>
    </w:lvl>
    <w:lvl w:ilvl="1" w:tplc="794AAFD6">
      <w:start w:val="1"/>
      <w:numFmt w:val="lowerLetter"/>
      <w:lvlText w:val="%2."/>
      <w:lvlJc w:val="left"/>
      <w:pPr>
        <w:ind w:left="1070" w:hanging="360"/>
      </w:pPr>
      <w:rPr>
        <w:b w:val="0"/>
        <w:bCs w:val="0"/>
      </w:rPr>
    </w:lvl>
    <w:lvl w:ilvl="2" w:tplc="1E54E1F2">
      <w:start w:val="1"/>
      <w:numFmt w:val="decimal"/>
      <w:lvlText w:val="%3."/>
      <w:lvlJc w:val="left"/>
      <w:pPr>
        <w:ind w:left="360" w:hanging="360"/>
      </w:pPr>
      <w:rPr>
        <w:rFonts w:hint="default"/>
        <w:i w:val="0"/>
        <w:iCs w:val="0"/>
      </w:rPr>
    </w:lvl>
    <w:lvl w:ilvl="3" w:tplc="EC6EDBA2">
      <w:start w:val="1"/>
      <w:numFmt w:val="bullet"/>
      <w:lvlText w:val=""/>
      <w:lvlJc w:val="left"/>
      <w:pPr>
        <w:ind w:left="2946" w:hanging="360"/>
      </w:pPr>
      <w:rPr>
        <w:rFonts w:ascii="Symbol" w:eastAsiaTheme="minorHAnsi" w:hAnsi="Symbol" w:cs="Times New Roman" w:hint="default"/>
      </w:rPr>
    </w:lvl>
    <w:lvl w:ilvl="4" w:tplc="38090019" w:tentative="1">
      <w:start w:val="1"/>
      <w:numFmt w:val="lowerLetter"/>
      <w:lvlText w:val="%5."/>
      <w:lvlJc w:val="left"/>
      <w:pPr>
        <w:ind w:left="3666" w:hanging="360"/>
      </w:pPr>
    </w:lvl>
    <w:lvl w:ilvl="5" w:tplc="3809001B" w:tentative="1">
      <w:start w:val="1"/>
      <w:numFmt w:val="lowerRoman"/>
      <w:lvlText w:val="%6."/>
      <w:lvlJc w:val="right"/>
      <w:pPr>
        <w:ind w:left="4386" w:hanging="180"/>
      </w:pPr>
    </w:lvl>
    <w:lvl w:ilvl="6" w:tplc="3809000F" w:tentative="1">
      <w:start w:val="1"/>
      <w:numFmt w:val="decimal"/>
      <w:lvlText w:val="%7."/>
      <w:lvlJc w:val="left"/>
      <w:pPr>
        <w:ind w:left="5106" w:hanging="360"/>
      </w:pPr>
    </w:lvl>
    <w:lvl w:ilvl="7" w:tplc="38090019" w:tentative="1">
      <w:start w:val="1"/>
      <w:numFmt w:val="lowerLetter"/>
      <w:lvlText w:val="%8."/>
      <w:lvlJc w:val="left"/>
      <w:pPr>
        <w:ind w:left="5826" w:hanging="360"/>
      </w:pPr>
    </w:lvl>
    <w:lvl w:ilvl="8" w:tplc="3809001B" w:tentative="1">
      <w:start w:val="1"/>
      <w:numFmt w:val="lowerRoman"/>
      <w:lvlText w:val="%9."/>
      <w:lvlJc w:val="right"/>
      <w:pPr>
        <w:ind w:left="6546" w:hanging="180"/>
      </w:pPr>
    </w:lvl>
  </w:abstractNum>
  <w:abstractNum w:abstractNumId="5" w15:restartNumberingAfterBreak="0">
    <w:nsid w:val="2BBA2A37"/>
    <w:multiLevelType w:val="hybridMultilevel"/>
    <w:tmpl w:val="82A43F1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1DB335F"/>
    <w:multiLevelType w:val="hybridMultilevel"/>
    <w:tmpl w:val="40F0A68A"/>
    <w:lvl w:ilvl="0" w:tplc="650866D4">
      <w:start w:val="1"/>
      <w:numFmt w:val="decimal"/>
      <w:lvlText w:val="%1."/>
      <w:lvlJc w:val="left"/>
      <w:pPr>
        <w:ind w:left="785" w:hanging="360"/>
      </w:pPr>
      <w:rPr>
        <w:rFonts w:ascii="Times New Roman" w:eastAsiaTheme="minorHAnsi" w:hAnsi="Times New Roman" w:cs="Times New Roman"/>
      </w:rPr>
    </w:lvl>
    <w:lvl w:ilvl="1" w:tplc="38090019" w:tentative="1">
      <w:start w:val="1"/>
      <w:numFmt w:val="lowerLetter"/>
      <w:lvlText w:val="%2."/>
      <w:lvlJc w:val="left"/>
      <w:pPr>
        <w:ind w:left="1505" w:hanging="360"/>
      </w:pPr>
    </w:lvl>
    <w:lvl w:ilvl="2" w:tplc="3809001B" w:tentative="1">
      <w:start w:val="1"/>
      <w:numFmt w:val="lowerRoman"/>
      <w:lvlText w:val="%3."/>
      <w:lvlJc w:val="right"/>
      <w:pPr>
        <w:ind w:left="2225" w:hanging="180"/>
      </w:pPr>
    </w:lvl>
    <w:lvl w:ilvl="3" w:tplc="3809000F" w:tentative="1">
      <w:start w:val="1"/>
      <w:numFmt w:val="decimal"/>
      <w:lvlText w:val="%4."/>
      <w:lvlJc w:val="left"/>
      <w:pPr>
        <w:ind w:left="2945" w:hanging="360"/>
      </w:pPr>
    </w:lvl>
    <w:lvl w:ilvl="4" w:tplc="38090019" w:tentative="1">
      <w:start w:val="1"/>
      <w:numFmt w:val="lowerLetter"/>
      <w:lvlText w:val="%5."/>
      <w:lvlJc w:val="left"/>
      <w:pPr>
        <w:ind w:left="3665" w:hanging="360"/>
      </w:pPr>
    </w:lvl>
    <w:lvl w:ilvl="5" w:tplc="3809001B" w:tentative="1">
      <w:start w:val="1"/>
      <w:numFmt w:val="lowerRoman"/>
      <w:lvlText w:val="%6."/>
      <w:lvlJc w:val="right"/>
      <w:pPr>
        <w:ind w:left="4385" w:hanging="180"/>
      </w:pPr>
    </w:lvl>
    <w:lvl w:ilvl="6" w:tplc="3809000F" w:tentative="1">
      <w:start w:val="1"/>
      <w:numFmt w:val="decimal"/>
      <w:lvlText w:val="%7."/>
      <w:lvlJc w:val="left"/>
      <w:pPr>
        <w:ind w:left="5105" w:hanging="360"/>
      </w:pPr>
    </w:lvl>
    <w:lvl w:ilvl="7" w:tplc="38090019" w:tentative="1">
      <w:start w:val="1"/>
      <w:numFmt w:val="lowerLetter"/>
      <w:lvlText w:val="%8."/>
      <w:lvlJc w:val="left"/>
      <w:pPr>
        <w:ind w:left="5825" w:hanging="360"/>
      </w:pPr>
    </w:lvl>
    <w:lvl w:ilvl="8" w:tplc="3809001B" w:tentative="1">
      <w:start w:val="1"/>
      <w:numFmt w:val="lowerRoman"/>
      <w:lvlText w:val="%9."/>
      <w:lvlJc w:val="right"/>
      <w:pPr>
        <w:ind w:left="6545" w:hanging="180"/>
      </w:pPr>
    </w:lvl>
  </w:abstractNum>
  <w:abstractNum w:abstractNumId="7" w15:restartNumberingAfterBreak="0">
    <w:nsid w:val="4CF33F33"/>
    <w:multiLevelType w:val="hybridMultilevel"/>
    <w:tmpl w:val="E10AD21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6CF141E"/>
    <w:multiLevelType w:val="hybridMultilevel"/>
    <w:tmpl w:val="904E7E6A"/>
    <w:lvl w:ilvl="0" w:tplc="AED4AD1C">
      <w:start w:val="1"/>
      <w:numFmt w:val="decimal"/>
      <w:lvlText w:val="%1."/>
      <w:lvlJc w:val="left"/>
      <w:pPr>
        <w:ind w:left="786" w:hanging="360"/>
      </w:pPr>
      <w:rPr>
        <w:rFonts w:hint="default"/>
      </w:rPr>
    </w:lvl>
    <w:lvl w:ilvl="1" w:tplc="38090019" w:tentative="1">
      <w:start w:val="1"/>
      <w:numFmt w:val="lowerLetter"/>
      <w:lvlText w:val="%2."/>
      <w:lvlJc w:val="left"/>
      <w:pPr>
        <w:ind w:left="1506" w:hanging="360"/>
      </w:pPr>
    </w:lvl>
    <w:lvl w:ilvl="2" w:tplc="3809001B" w:tentative="1">
      <w:start w:val="1"/>
      <w:numFmt w:val="lowerRoman"/>
      <w:lvlText w:val="%3."/>
      <w:lvlJc w:val="right"/>
      <w:pPr>
        <w:ind w:left="2226" w:hanging="180"/>
      </w:pPr>
    </w:lvl>
    <w:lvl w:ilvl="3" w:tplc="3809000F" w:tentative="1">
      <w:start w:val="1"/>
      <w:numFmt w:val="decimal"/>
      <w:lvlText w:val="%4."/>
      <w:lvlJc w:val="left"/>
      <w:pPr>
        <w:ind w:left="2946" w:hanging="360"/>
      </w:pPr>
    </w:lvl>
    <w:lvl w:ilvl="4" w:tplc="38090019" w:tentative="1">
      <w:start w:val="1"/>
      <w:numFmt w:val="lowerLetter"/>
      <w:lvlText w:val="%5."/>
      <w:lvlJc w:val="left"/>
      <w:pPr>
        <w:ind w:left="3666" w:hanging="360"/>
      </w:pPr>
    </w:lvl>
    <w:lvl w:ilvl="5" w:tplc="3809001B" w:tentative="1">
      <w:start w:val="1"/>
      <w:numFmt w:val="lowerRoman"/>
      <w:lvlText w:val="%6."/>
      <w:lvlJc w:val="right"/>
      <w:pPr>
        <w:ind w:left="4386" w:hanging="180"/>
      </w:pPr>
    </w:lvl>
    <w:lvl w:ilvl="6" w:tplc="3809000F" w:tentative="1">
      <w:start w:val="1"/>
      <w:numFmt w:val="decimal"/>
      <w:lvlText w:val="%7."/>
      <w:lvlJc w:val="left"/>
      <w:pPr>
        <w:ind w:left="5106" w:hanging="360"/>
      </w:pPr>
    </w:lvl>
    <w:lvl w:ilvl="7" w:tplc="38090019" w:tentative="1">
      <w:start w:val="1"/>
      <w:numFmt w:val="lowerLetter"/>
      <w:lvlText w:val="%8."/>
      <w:lvlJc w:val="left"/>
      <w:pPr>
        <w:ind w:left="5826" w:hanging="360"/>
      </w:pPr>
    </w:lvl>
    <w:lvl w:ilvl="8" w:tplc="3809001B" w:tentative="1">
      <w:start w:val="1"/>
      <w:numFmt w:val="lowerRoman"/>
      <w:lvlText w:val="%9."/>
      <w:lvlJc w:val="right"/>
      <w:pPr>
        <w:ind w:left="6546" w:hanging="180"/>
      </w:pPr>
    </w:lvl>
  </w:abstractNum>
  <w:abstractNum w:abstractNumId="9" w15:restartNumberingAfterBreak="0">
    <w:nsid w:val="75BC03C0"/>
    <w:multiLevelType w:val="hybridMultilevel"/>
    <w:tmpl w:val="08782FAE"/>
    <w:lvl w:ilvl="0" w:tplc="1E8C432A">
      <w:start w:val="1"/>
      <w:numFmt w:val="lowerLetter"/>
      <w:lvlText w:val="%1."/>
      <w:lvlJc w:val="left"/>
      <w:pPr>
        <w:ind w:left="1080" w:hanging="360"/>
      </w:pPr>
      <w:rPr>
        <w:rFonts w:hint="default"/>
      </w:rPr>
    </w:lvl>
    <w:lvl w:ilvl="1" w:tplc="38090019" w:tentative="1">
      <w:start w:val="1"/>
      <w:numFmt w:val="lowerLetter"/>
      <w:lvlText w:val="%2."/>
      <w:lvlJc w:val="left"/>
      <w:pPr>
        <w:ind w:left="1800" w:hanging="360"/>
      </w:pPr>
    </w:lvl>
    <w:lvl w:ilvl="2" w:tplc="3809001B" w:tentative="1">
      <w:start w:val="1"/>
      <w:numFmt w:val="lowerRoman"/>
      <w:lvlText w:val="%3."/>
      <w:lvlJc w:val="right"/>
      <w:pPr>
        <w:ind w:left="2520" w:hanging="180"/>
      </w:pPr>
    </w:lvl>
    <w:lvl w:ilvl="3" w:tplc="3809000F" w:tentative="1">
      <w:start w:val="1"/>
      <w:numFmt w:val="decimal"/>
      <w:lvlText w:val="%4."/>
      <w:lvlJc w:val="left"/>
      <w:pPr>
        <w:ind w:left="3240" w:hanging="360"/>
      </w:pPr>
    </w:lvl>
    <w:lvl w:ilvl="4" w:tplc="38090019" w:tentative="1">
      <w:start w:val="1"/>
      <w:numFmt w:val="lowerLetter"/>
      <w:lvlText w:val="%5."/>
      <w:lvlJc w:val="left"/>
      <w:pPr>
        <w:ind w:left="3960" w:hanging="360"/>
      </w:pPr>
    </w:lvl>
    <w:lvl w:ilvl="5" w:tplc="3809001B" w:tentative="1">
      <w:start w:val="1"/>
      <w:numFmt w:val="lowerRoman"/>
      <w:lvlText w:val="%6."/>
      <w:lvlJc w:val="right"/>
      <w:pPr>
        <w:ind w:left="4680" w:hanging="180"/>
      </w:pPr>
    </w:lvl>
    <w:lvl w:ilvl="6" w:tplc="3809000F" w:tentative="1">
      <w:start w:val="1"/>
      <w:numFmt w:val="decimal"/>
      <w:lvlText w:val="%7."/>
      <w:lvlJc w:val="left"/>
      <w:pPr>
        <w:ind w:left="5400" w:hanging="360"/>
      </w:pPr>
    </w:lvl>
    <w:lvl w:ilvl="7" w:tplc="38090019" w:tentative="1">
      <w:start w:val="1"/>
      <w:numFmt w:val="lowerLetter"/>
      <w:lvlText w:val="%8."/>
      <w:lvlJc w:val="left"/>
      <w:pPr>
        <w:ind w:left="6120" w:hanging="360"/>
      </w:pPr>
    </w:lvl>
    <w:lvl w:ilvl="8" w:tplc="3809001B" w:tentative="1">
      <w:start w:val="1"/>
      <w:numFmt w:val="lowerRoman"/>
      <w:lvlText w:val="%9."/>
      <w:lvlJc w:val="right"/>
      <w:pPr>
        <w:ind w:left="6840" w:hanging="180"/>
      </w:pPr>
    </w:lvl>
  </w:abstractNum>
  <w:abstractNum w:abstractNumId="10" w15:restartNumberingAfterBreak="0">
    <w:nsid w:val="791B5C53"/>
    <w:multiLevelType w:val="hybridMultilevel"/>
    <w:tmpl w:val="00028CAE"/>
    <w:lvl w:ilvl="0" w:tplc="04090019">
      <w:start w:val="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0"/>
  </w:num>
  <w:num w:numId="2">
    <w:abstractNumId w:val="2"/>
  </w:num>
  <w:num w:numId="3">
    <w:abstractNumId w:val="0"/>
  </w:num>
  <w:num w:numId="4">
    <w:abstractNumId w:val="5"/>
  </w:num>
  <w:num w:numId="5">
    <w:abstractNumId w:val="7"/>
  </w:num>
  <w:num w:numId="6">
    <w:abstractNumId w:val="4"/>
  </w:num>
  <w:num w:numId="7">
    <w:abstractNumId w:val="9"/>
  </w:num>
  <w:num w:numId="8">
    <w:abstractNumId w:val="8"/>
  </w:num>
  <w:num w:numId="9">
    <w:abstractNumId w:val="1"/>
  </w:num>
  <w:num w:numId="10">
    <w:abstractNumId w:val="6"/>
  </w:num>
  <w:num w:numId="1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66"/>
  <w:proofState w:spelling="clean" w:grammar="clean"/>
  <w:defaultTabStop w:val="720"/>
  <w:drawingGridHorizontalSpacing w:val="110"/>
  <w:displayHorizontalDrawingGridEvery w:val="2"/>
  <w:displayVerticalDrawingGridEvery w:val="2"/>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B3958"/>
    <w:rsid w:val="00071673"/>
    <w:rsid w:val="00135217"/>
    <w:rsid w:val="00151299"/>
    <w:rsid w:val="001A0B35"/>
    <w:rsid w:val="001A4FAD"/>
    <w:rsid w:val="001E2E54"/>
    <w:rsid w:val="001E4BE1"/>
    <w:rsid w:val="00203438"/>
    <w:rsid w:val="0021440A"/>
    <w:rsid w:val="00240178"/>
    <w:rsid w:val="002C23D3"/>
    <w:rsid w:val="00364D6E"/>
    <w:rsid w:val="003679D7"/>
    <w:rsid w:val="00402E86"/>
    <w:rsid w:val="00460A0F"/>
    <w:rsid w:val="004D2DB3"/>
    <w:rsid w:val="00536231"/>
    <w:rsid w:val="005B78A4"/>
    <w:rsid w:val="005C2E4E"/>
    <w:rsid w:val="005D4253"/>
    <w:rsid w:val="005F3F02"/>
    <w:rsid w:val="005F52B1"/>
    <w:rsid w:val="00600869"/>
    <w:rsid w:val="00635920"/>
    <w:rsid w:val="00655226"/>
    <w:rsid w:val="00667769"/>
    <w:rsid w:val="006860BA"/>
    <w:rsid w:val="00687046"/>
    <w:rsid w:val="006E4365"/>
    <w:rsid w:val="0075741E"/>
    <w:rsid w:val="0077163D"/>
    <w:rsid w:val="00790285"/>
    <w:rsid w:val="007F68D0"/>
    <w:rsid w:val="00870B13"/>
    <w:rsid w:val="008E1876"/>
    <w:rsid w:val="008E4B3A"/>
    <w:rsid w:val="0090676E"/>
    <w:rsid w:val="009351C5"/>
    <w:rsid w:val="009E3788"/>
    <w:rsid w:val="00A20757"/>
    <w:rsid w:val="00A43F7F"/>
    <w:rsid w:val="00AC0327"/>
    <w:rsid w:val="00AC4732"/>
    <w:rsid w:val="00AD3951"/>
    <w:rsid w:val="00AE30E8"/>
    <w:rsid w:val="00B5327F"/>
    <w:rsid w:val="00B651AB"/>
    <w:rsid w:val="00B94291"/>
    <w:rsid w:val="00BB3958"/>
    <w:rsid w:val="00BF1AE8"/>
    <w:rsid w:val="00C43892"/>
    <w:rsid w:val="00C64BDC"/>
    <w:rsid w:val="00CB0601"/>
    <w:rsid w:val="00D77A1B"/>
    <w:rsid w:val="00D87166"/>
    <w:rsid w:val="00DD0463"/>
    <w:rsid w:val="00DE7681"/>
    <w:rsid w:val="00E57F65"/>
    <w:rsid w:val="00EC5F97"/>
    <w:rsid w:val="00F0249C"/>
    <w:rsid w:val="00FC7831"/>
    <w:rsid w:val="00FF7D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5B3DA93A"/>
  <w15:chartTrackingRefBased/>
  <w15:docId w15:val="{73BA3B8F-D527-4DBE-A8CD-146239ABF5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B3958"/>
    <w:pPr>
      <w:spacing w:after="0" w:line="360" w:lineRule="auto"/>
      <w:jc w:val="both"/>
    </w:pPr>
    <w:rPr>
      <w:lang w:val="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st">
    <w:name w:val="st"/>
    <w:basedOn w:val="DefaultParagraphFont"/>
    <w:rsid w:val="00BB3958"/>
  </w:style>
  <w:style w:type="character" w:styleId="Hyperlink">
    <w:name w:val="Hyperlink"/>
    <w:basedOn w:val="DefaultParagraphFont"/>
    <w:uiPriority w:val="99"/>
    <w:unhideWhenUsed/>
    <w:rsid w:val="00BB3958"/>
    <w:rPr>
      <w:color w:val="0563C1" w:themeColor="hyperlink"/>
      <w:u w:val="single"/>
    </w:rPr>
  </w:style>
  <w:style w:type="table" w:styleId="TableGrid">
    <w:name w:val="Table Grid"/>
    <w:basedOn w:val="TableNormal"/>
    <w:uiPriority w:val="39"/>
    <w:rsid w:val="00BB395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jlqj4b">
    <w:name w:val="jlqj4b"/>
    <w:basedOn w:val="DefaultParagraphFont"/>
    <w:rsid w:val="00BB3958"/>
  </w:style>
  <w:style w:type="paragraph" w:customStyle="1" w:styleId="Default">
    <w:name w:val="Default"/>
    <w:rsid w:val="00460A0F"/>
    <w:pPr>
      <w:autoSpaceDE w:val="0"/>
      <w:autoSpaceDN w:val="0"/>
      <w:adjustRightInd w:val="0"/>
      <w:spacing w:after="0" w:line="240" w:lineRule="auto"/>
    </w:pPr>
    <w:rPr>
      <w:rFonts w:ascii="Times New Roman" w:hAnsi="Times New Roman" w:cs="Times New Roman"/>
      <w:color w:val="000000"/>
      <w:sz w:val="24"/>
      <w:szCs w:val="24"/>
      <w:lang w:val="id-ID"/>
    </w:rPr>
  </w:style>
  <w:style w:type="character" w:styleId="CommentReference">
    <w:name w:val="annotation reference"/>
    <w:basedOn w:val="DefaultParagraphFont"/>
    <w:uiPriority w:val="99"/>
    <w:semiHidden/>
    <w:unhideWhenUsed/>
    <w:rsid w:val="00460A0F"/>
    <w:rPr>
      <w:sz w:val="16"/>
      <w:szCs w:val="16"/>
    </w:rPr>
  </w:style>
  <w:style w:type="paragraph" w:styleId="CommentText">
    <w:name w:val="annotation text"/>
    <w:basedOn w:val="Normal"/>
    <w:link w:val="CommentTextChar"/>
    <w:uiPriority w:val="99"/>
    <w:semiHidden/>
    <w:unhideWhenUsed/>
    <w:rsid w:val="00460A0F"/>
    <w:pPr>
      <w:spacing w:line="240" w:lineRule="auto"/>
    </w:pPr>
    <w:rPr>
      <w:sz w:val="20"/>
      <w:szCs w:val="20"/>
    </w:rPr>
  </w:style>
  <w:style w:type="character" w:customStyle="1" w:styleId="CommentTextChar">
    <w:name w:val="Comment Text Char"/>
    <w:basedOn w:val="DefaultParagraphFont"/>
    <w:link w:val="CommentText"/>
    <w:uiPriority w:val="99"/>
    <w:semiHidden/>
    <w:rsid w:val="00460A0F"/>
    <w:rPr>
      <w:sz w:val="20"/>
      <w:szCs w:val="20"/>
      <w:lang w:val="id-ID"/>
    </w:rPr>
  </w:style>
  <w:style w:type="paragraph" w:styleId="BalloonText">
    <w:name w:val="Balloon Text"/>
    <w:basedOn w:val="Normal"/>
    <w:link w:val="BalloonTextChar"/>
    <w:uiPriority w:val="99"/>
    <w:semiHidden/>
    <w:unhideWhenUsed/>
    <w:rsid w:val="00460A0F"/>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60A0F"/>
    <w:rPr>
      <w:rFonts w:ascii="Segoe UI" w:hAnsi="Segoe UI" w:cs="Segoe UI"/>
      <w:sz w:val="18"/>
      <w:szCs w:val="18"/>
      <w:lang w:val="id-ID"/>
    </w:rPr>
  </w:style>
  <w:style w:type="paragraph" w:styleId="ListParagraph">
    <w:name w:val="List Paragraph"/>
    <w:basedOn w:val="Normal"/>
    <w:uiPriority w:val="34"/>
    <w:qFormat/>
    <w:rsid w:val="001E2E54"/>
    <w:pPr>
      <w:spacing w:line="240" w:lineRule="auto"/>
      <w:ind w:left="720"/>
      <w:contextualSpacing/>
    </w:pPr>
  </w:style>
  <w:style w:type="paragraph" w:styleId="Header">
    <w:name w:val="header"/>
    <w:basedOn w:val="Normal"/>
    <w:link w:val="HeaderChar"/>
    <w:uiPriority w:val="99"/>
    <w:unhideWhenUsed/>
    <w:rsid w:val="00364D6E"/>
    <w:pPr>
      <w:tabs>
        <w:tab w:val="center" w:pos="4680"/>
        <w:tab w:val="right" w:pos="9360"/>
      </w:tabs>
      <w:spacing w:line="240" w:lineRule="auto"/>
    </w:pPr>
  </w:style>
  <w:style w:type="character" w:customStyle="1" w:styleId="HeaderChar">
    <w:name w:val="Header Char"/>
    <w:basedOn w:val="DefaultParagraphFont"/>
    <w:link w:val="Header"/>
    <w:uiPriority w:val="99"/>
    <w:rsid w:val="00364D6E"/>
    <w:rPr>
      <w:lang w:val="id-ID"/>
    </w:rPr>
  </w:style>
  <w:style w:type="paragraph" w:styleId="Footer">
    <w:name w:val="footer"/>
    <w:basedOn w:val="Normal"/>
    <w:link w:val="FooterChar"/>
    <w:uiPriority w:val="99"/>
    <w:unhideWhenUsed/>
    <w:rsid w:val="00364D6E"/>
    <w:pPr>
      <w:tabs>
        <w:tab w:val="center" w:pos="4680"/>
        <w:tab w:val="right" w:pos="9360"/>
      </w:tabs>
      <w:spacing w:line="240" w:lineRule="auto"/>
    </w:pPr>
  </w:style>
  <w:style w:type="character" w:customStyle="1" w:styleId="FooterChar">
    <w:name w:val="Footer Char"/>
    <w:basedOn w:val="DefaultParagraphFont"/>
    <w:link w:val="Footer"/>
    <w:uiPriority w:val="99"/>
    <w:rsid w:val="00364D6E"/>
    <w:rPr>
      <w:lang w:val="id-ID"/>
    </w:rPr>
  </w:style>
  <w:style w:type="paragraph" w:styleId="HTMLPreformatted">
    <w:name w:val="HTML Preformatted"/>
    <w:basedOn w:val="Normal"/>
    <w:link w:val="HTMLPreformattedChar"/>
    <w:uiPriority w:val="99"/>
    <w:semiHidden/>
    <w:unhideWhenUsed/>
    <w:rsid w:val="006E43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left"/>
    </w:pPr>
    <w:rPr>
      <w:rFonts w:ascii="Courier New" w:eastAsia="Times New Roman" w:hAnsi="Courier New" w:cs="Courier New"/>
      <w:sz w:val="20"/>
      <w:szCs w:val="20"/>
      <w:lang w:val="en-US"/>
    </w:rPr>
  </w:style>
  <w:style w:type="character" w:customStyle="1" w:styleId="HTMLPreformattedChar">
    <w:name w:val="HTML Preformatted Char"/>
    <w:basedOn w:val="DefaultParagraphFont"/>
    <w:link w:val="HTMLPreformatted"/>
    <w:uiPriority w:val="99"/>
    <w:semiHidden/>
    <w:rsid w:val="006E4365"/>
    <w:rPr>
      <w:rFonts w:ascii="Courier New" w:eastAsia="Times New Roman" w:hAnsi="Courier New" w:cs="Courier New"/>
      <w:sz w:val="20"/>
      <w:szCs w:val="20"/>
    </w:rPr>
  </w:style>
  <w:style w:type="character" w:styleId="UnresolvedMention">
    <w:name w:val="Unresolved Mention"/>
    <w:basedOn w:val="DefaultParagraphFont"/>
    <w:uiPriority w:val="99"/>
    <w:semiHidden/>
    <w:unhideWhenUsed/>
    <w:rsid w:val="00DD0463"/>
    <w:rPr>
      <w:color w:val="605E5C"/>
      <w:shd w:val="clear" w:color="auto" w:fill="E1DFDD"/>
    </w:rPr>
  </w:style>
  <w:style w:type="table" w:styleId="PlainTable2">
    <w:name w:val="Plain Table 2"/>
    <w:basedOn w:val="TableNormal"/>
    <w:uiPriority w:val="42"/>
    <w:rsid w:val="006860BA"/>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026110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file:///E:\FINDA\findaayuningrum1524@gmail.com" TargetMode="External"/><Relationship Id="rId13" Type="http://schemas.openxmlformats.org/officeDocument/2006/relationships/hyperlink" Target="http://digilib.unila.ac.id/31718/3/Skripsi%20TANPA%20PEMBAHASAN.pdf"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gardenguide_Montana.Edu/66%200%20issue/june02.html.21k.%20Diakses"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responsitory.uma.ac.id/bitstrem/123456789/8247/1/1/138210056%20Yulianus%25Laila.pdf"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responsitory.uma.ac.id/bitstrem/123456789/8247/1/1/13210056%20Yulianus%25Laila.pdf" TargetMode="External"/><Relationship Id="rId4" Type="http://schemas.openxmlformats.org/officeDocument/2006/relationships/settings" Target="settings.xml"/><Relationship Id="rId9" Type="http://schemas.openxmlformats.org/officeDocument/2006/relationships/hyperlink" Target="https://responcitory.usd.ac.id/12489/2/131434021.full.pdf" TargetMode="External"/><Relationship Id="rId14" Type="http://schemas.openxmlformats.org/officeDocument/2006/relationships/hyperlink" Target="https://responcitory.usd.ac.i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3FBEAFE-8A14-4600-9666-BBCA16910D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2638</Words>
  <Characters>15039</Characters>
  <Application>Microsoft Office Word</Application>
  <DocSecurity>0</DocSecurity>
  <Lines>125</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17642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User</cp:lastModifiedBy>
  <cp:revision>2</cp:revision>
  <dcterms:created xsi:type="dcterms:W3CDTF">2021-03-06T05:15:00Z</dcterms:created>
  <dcterms:modified xsi:type="dcterms:W3CDTF">2021-03-06T05:15:00Z</dcterms:modified>
</cp:coreProperties>
</file>